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FCE6D5" w14:textId="74CA2F63" w:rsidR="00EE66B4" w:rsidRPr="002F30E7" w:rsidRDefault="002F30E7" w:rsidP="002F30E7">
      <w:pPr>
        <w:spacing w:after="100"/>
        <w:rPr>
          <w:rFonts w:ascii="Arial" w:hAnsi="Arial" w:cs="Arial"/>
          <w:b/>
          <w:bCs/>
          <w:lang w:val="en-MY"/>
        </w:rPr>
      </w:pPr>
      <w:r w:rsidRPr="002F30E7">
        <w:rPr>
          <w:rFonts w:ascii="Arial" w:hAnsi="Arial" w:cs="Arial"/>
          <w:b/>
          <w:bCs/>
          <w:lang w:val="en-MY"/>
        </w:rPr>
        <w:t>1) WWR1</w:t>
      </w:r>
    </w:p>
    <w:tbl>
      <w:tblPr>
        <w:tblStyle w:val="TableGrid"/>
        <w:tblW w:w="0" w:type="auto"/>
        <w:tblLook w:val="04A0" w:firstRow="1" w:lastRow="0" w:firstColumn="1" w:lastColumn="0" w:noHBand="0" w:noVBand="1"/>
      </w:tblPr>
      <w:tblGrid>
        <w:gridCol w:w="9016"/>
      </w:tblGrid>
      <w:tr w:rsidR="002F30E7" w:rsidRPr="002F30E7" w14:paraId="10C464B5" w14:textId="77777777" w:rsidTr="002F30E7">
        <w:tc>
          <w:tcPr>
            <w:tcW w:w="9016" w:type="dxa"/>
          </w:tcPr>
          <w:p w14:paraId="0D5499F8" w14:textId="77777777" w:rsidR="002F30E7" w:rsidRPr="002F30E7" w:rsidRDefault="002F30E7" w:rsidP="002F30E7">
            <w:pPr>
              <w:spacing w:after="100"/>
              <w:rPr>
                <w:rFonts w:ascii="Arial" w:hAnsi="Arial" w:cs="Arial"/>
                <w:b/>
                <w:bCs/>
                <w:lang w:val="en-MY"/>
              </w:rPr>
            </w:pPr>
            <w:r w:rsidRPr="002F30E7">
              <w:rPr>
                <w:rFonts w:ascii="Arial" w:hAnsi="Arial" w:cs="Arial"/>
                <w:b/>
                <w:bCs/>
                <w:lang w:val="en-MY"/>
              </w:rPr>
              <w:t xml:space="preserve">Supervisor </w:t>
            </w:r>
          </w:p>
          <w:p w14:paraId="71A98E48" w14:textId="35E8D855" w:rsidR="002F30E7" w:rsidRPr="002F30E7" w:rsidRDefault="002F30E7" w:rsidP="002F30E7">
            <w:pPr>
              <w:spacing w:after="100"/>
              <w:rPr>
                <w:rFonts w:ascii="Arial" w:hAnsi="Arial" w:cs="Arial"/>
                <w:lang w:val="en-MY"/>
              </w:rPr>
            </w:pPr>
            <w:proofErr w:type="spellStart"/>
            <w:r w:rsidRPr="002F30E7">
              <w:rPr>
                <w:rFonts w:ascii="Arial" w:eastAsia="Times New Roman" w:hAnsi="Arial" w:cs="Arial"/>
                <w:color w:val="000000" w:themeColor="text1"/>
                <w:kern w:val="24"/>
              </w:rPr>
              <w:t>Dr.</w:t>
            </w:r>
            <w:proofErr w:type="spellEnd"/>
            <w:r w:rsidRPr="002F30E7">
              <w:rPr>
                <w:rFonts w:ascii="Arial" w:eastAsia="Times New Roman" w:hAnsi="Arial" w:cs="Arial"/>
                <w:color w:val="000000" w:themeColor="text1"/>
                <w:kern w:val="24"/>
              </w:rPr>
              <w:t xml:space="preserve"> Wong Wei Ru</w:t>
            </w:r>
            <w:r>
              <w:rPr>
                <w:rFonts w:ascii="Arial" w:eastAsia="Times New Roman" w:hAnsi="Arial" w:cs="Arial"/>
                <w:color w:val="000000" w:themeColor="text1"/>
                <w:kern w:val="24"/>
              </w:rPr>
              <w:t xml:space="preserve"> (</w:t>
            </w:r>
            <w:r w:rsidRPr="002F30E7">
              <w:rPr>
                <w:rFonts w:ascii="Arial" w:eastAsia="Times New Roman" w:hAnsi="Arial" w:cs="Arial"/>
                <w:color w:val="000000" w:themeColor="text1"/>
                <w:kern w:val="24"/>
              </w:rPr>
              <w:t>weiru@um.edu.my</w:t>
            </w:r>
            <w:r>
              <w:rPr>
                <w:rFonts w:ascii="Arial" w:eastAsia="Times New Roman" w:hAnsi="Arial" w:cs="Arial"/>
                <w:color w:val="000000" w:themeColor="text1"/>
                <w:kern w:val="24"/>
              </w:rPr>
              <w:t>)</w:t>
            </w:r>
          </w:p>
        </w:tc>
      </w:tr>
      <w:tr w:rsidR="002F30E7" w:rsidRPr="002F30E7" w14:paraId="27C2FEA4" w14:textId="77777777" w:rsidTr="002F30E7">
        <w:tc>
          <w:tcPr>
            <w:tcW w:w="9016" w:type="dxa"/>
          </w:tcPr>
          <w:p w14:paraId="662F10DC" w14:textId="77777777" w:rsidR="002F30E7" w:rsidRPr="002F30E7" w:rsidRDefault="002F30E7" w:rsidP="002F30E7">
            <w:pPr>
              <w:spacing w:after="100"/>
              <w:rPr>
                <w:rFonts w:ascii="Arial" w:hAnsi="Arial" w:cs="Arial"/>
                <w:b/>
                <w:bCs/>
                <w:lang w:val="en-MY"/>
              </w:rPr>
            </w:pPr>
            <w:r w:rsidRPr="002F30E7">
              <w:rPr>
                <w:rFonts w:ascii="Arial" w:hAnsi="Arial" w:cs="Arial"/>
                <w:b/>
                <w:bCs/>
                <w:lang w:val="en-MY"/>
              </w:rPr>
              <w:t>Title</w:t>
            </w:r>
          </w:p>
          <w:p w14:paraId="595833AB" w14:textId="650CAAD1" w:rsidR="002F30E7" w:rsidRPr="002F30E7" w:rsidRDefault="002F30E7" w:rsidP="002F30E7">
            <w:pPr>
              <w:spacing w:after="100"/>
              <w:rPr>
                <w:rFonts w:ascii="Arial" w:hAnsi="Arial" w:cs="Arial"/>
                <w:lang w:val="en-MY"/>
              </w:rPr>
            </w:pPr>
            <w:r w:rsidRPr="002F30E7">
              <w:rPr>
                <w:rFonts w:ascii="Arial" w:hAnsi="Arial" w:cs="Arial"/>
                <w:lang w:val="en-MY"/>
              </w:rPr>
              <w:t xml:space="preserve">D-shaped Photonic Crystal </w:t>
            </w:r>
            <w:proofErr w:type="spellStart"/>
            <w:r w:rsidRPr="002F30E7">
              <w:rPr>
                <w:rFonts w:ascii="Arial" w:hAnsi="Arial" w:cs="Arial"/>
                <w:lang w:val="en-MY"/>
              </w:rPr>
              <w:t>Fiber</w:t>
            </w:r>
            <w:proofErr w:type="spellEnd"/>
            <w:r w:rsidRPr="002F30E7">
              <w:rPr>
                <w:rFonts w:ascii="Arial" w:hAnsi="Arial" w:cs="Arial"/>
                <w:lang w:val="en-MY"/>
              </w:rPr>
              <w:t xml:space="preserve"> Incorporating Metal Wire for Plasmonic Sensing</w:t>
            </w:r>
          </w:p>
        </w:tc>
      </w:tr>
      <w:tr w:rsidR="002F30E7" w:rsidRPr="002F30E7" w14:paraId="30A9196A" w14:textId="77777777" w:rsidTr="002F30E7">
        <w:tc>
          <w:tcPr>
            <w:tcW w:w="9016" w:type="dxa"/>
          </w:tcPr>
          <w:p w14:paraId="3735C6DA" w14:textId="77777777" w:rsidR="002F30E7" w:rsidRPr="002F30E7" w:rsidRDefault="002F30E7" w:rsidP="002F30E7">
            <w:pPr>
              <w:spacing w:after="100"/>
              <w:rPr>
                <w:rFonts w:ascii="Arial" w:hAnsi="Arial" w:cs="Arial"/>
                <w:b/>
                <w:bCs/>
                <w:lang w:val="en-MY"/>
              </w:rPr>
            </w:pPr>
            <w:r w:rsidRPr="002F30E7">
              <w:rPr>
                <w:rFonts w:ascii="Arial" w:hAnsi="Arial" w:cs="Arial"/>
                <w:b/>
                <w:bCs/>
                <w:lang w:val="en-MY"/>
              </w:rPr>
              <w:t>Description / Synopsis</w:t>
            </w:r>
          </w:p>
          <w:p w14:paraId="599FE87B" w14:textId="2697A781" w:rsidR="002F30E7" w:rsidRPr="002F30E7" w:rsidRDefault="002F30E7" w:rsidP="002F30E7">
            <w:pPr>
              <w:spacing w:after="100"/>
              <w:jc w:val="both"/>
              <w:rPr>
                <w:rFonts w:ascii="Arial" w:hAnsi="Arial" w:cs="Arial"/>
                <w:lang w:val="en-HK"/>
              </w:rPr>
            </w:pPr>
            <w:r w:rsidRPr="002F30E7">
              <w:rPr>
                <w:rFonts w:ascii="Arial" w:hAnsi="Arial" w:cs="Arial"/>
                <w:lang w:val="en-HK"/>
              </w:rPr>
              <w:t>Most of the optical sensors are fabricated in the form of planar waveguide due to its compact form. However, the fabrication process of such waveguide is more complicated and requires higher cost.</w:t>
            </w:r>
          </w:p>
          <w:p w14:paraId="66A69AC0" w14:textId="15636A19" w:rsidR="002F30E7" w:rsidRPr="002F30E7" w:rsidRDefault="002F30E7" w:rsidP="002F30E7">
            <w:pPr>
              <w:spacing w:after="100"/>
              <w:jc w:val="both"/>
              <w:rPr>
                <w:rFonts w:ascii="Arial" w:hAnsi="Arial" w:cs="Arial"/>
                <w:lang w:val="en-HK"/>
              </w:rPr>
            </w:pPr>
            <w:r w:rsidRPr="002F30E7">
              <w:rPr>
                <w:rFonts w:ascii="Arial" w:hAnsi="Arial" w:cs="Arial"/>
                <w:lang w:val="en-HK"/>
              </w:rPr>
              <w:t xml:space="preserve">This project is attempting to reproduce the sensing process in a cheaper, more sterile </w:t>
            </w:r>
            <w:proofErr w:type="gramStart"/>
            <w:r w:rsidRPr="002F30E7">
              <w:rPr>
                <w:rFonts w:ascii="Arial" w:hAnsi="Arial" w:cs="Arial"/>
                <w:lang w:val="en-HK"/>
              </w:rPr>
              <w:t>fibre based</w:t>
            </w:r>
            <w:proofErr w:type="gramEnd"/>
            <w:r w:rsidRPr="002F30E7">
              <w:rPr>
                <w:rFonts w:ascii="Arial" w:hAnsi="Arial" w:cs="Arial"/>
                <w:lang w:val="en-HK"/>
              </w:rPr>
              <w:t xml:space="preserve"> environment. A novel design of optical fibre in </w:t>
            </w:r>
            <w:proofErr w:type="spellStart"/>
            <w:r w:rsidRPr="002F30E7">
              <w:rPr>
                <w:rFonts w:ascii="Arial" w:hAnsi="Arial" w:cs="Arial"/>
                <w:lang w:val="en-HK"/>
              </w:rPr>
              <w:t>microstructured</w:t>
            </w:r>
            <w:proofErr w:type="spellEnd"/>
            <w:r w:rsidRPr="002F30E7">
              <w:rPr>
                <w:rFonts w:ascii="Arial" w:hAnsi="Arial" w:cs="Arial"/>
                <w:lang w:val="en-HK"/>
              </w:rPr>
              <w:t xml:space="preserve"> form is a significant step towards realizing the said aim. Surface plasmon is currently the most popular technique used in optical sensing application due to its high sensitivity. Conventional method to coat metal on optical fibre relies on the removal of the cladding of the optical fibre to expose the core. This technique usually does not result in a uniform layer of metal film on the optical fibre due to the difficulty of metal deposition on curved surface (optical fibres are generally circular in shape).</w:t>
            </w:r>
          </w:p>
          <w:p w14:paraId="7EAF930B" w14:textId="21E9F0BD" w:rsidR="002F30E7" w:rsidRPr="002F30E7" w:rsidRDefault="002F30E7" w:rsidP="002F30E7">
            <w:pPr>
              <w:spacing w:after="100"/>
              <w:jc w:val="both"/>
              <w:rPr>
                <w:rFonts w:ascii="Arial" w:hAnsi="Arial" w:cs="Arial"/>
                <w:lang w:val="en-HK"/>
              </w:rPr>
            </w:pPr>
            <w:r w:rsidRPr="002F30E7">
              <w:rPr>
                <w:rFonts w:ascii="Arial" w:hAnsi="Arial" w:cs="Arial"/>
                <w:lang w:val="en-HK"/>
              </w:rPr>
              <w:t xml:space="preserve">In this project, we propose to design a D-shaped photonic crystal </w:t>
            </w:r>
            <w:proofErr w:type="spellStart"/>
            <w:r w:rsidRPr="002F30E7">
              <w:rPr>
                <w:rFonts w:ascii="Arial" w:hAnsi="Arial" w:cs="Arial"/>
                <w:lang w:val="en-HK"/>
              </w:rPr>
              <w:t>fiber</w:t>
            </w:r>
            <w:proofErr w:type="spellEnd"/>
            <w:r w:rsidRPr="002F30E7">
              <w:rPr>
                <w:rFonts w:ascii="Arial" w:hAnsi="Arial" w:cs="Arial"/>
                <w:lang w:val="en-HK"/>
              </w:rPr>
              <w:t xml:space="preserve"> (PCF) incorporated with long, micron-wide metallic wires. The key challenges that this project aims to address would be in achieving uniform, precision-thickness metallic layers that will adhere to a glass surface, introduced via a relatively non-trivial and inexpensive fabrication procedure. Besides, a D-shaped optical fibre structure is introduced to eliminate the additional processing step of removing the cladding of an optical fibre before liquid can be infiltrated into the sensor for sensing applications. </w:t>
            </w:r>
          </w:p>
        </w:tc>
      </w:tr>
      <w:tr w:rsidR="002F30E7" w:rsidRPr="002F30E7" w14:paraId="67B740FB" w14:textId="77777777" w:rsidTr="002F30E7">
        <w:tc>
          <w:tcPr>
            <w:tcW w:w="9016" w:type="dxa"/>
          </w:tcPr>
          <w:p w14:paraId="7E9461CA" w14:textId="17946758" w:rsidR="002F30E7" w:rsidRPr="002F30E7" w:rsidRDefault="002F30E7" w:rsidP="002F30E7">
            <w:pPr>
              <w:spacing w:after="100"/>
              <w:rPr>
                <w:rFonts w:ascii="Arial" w:hAnsi="Arial" w:cs="Arial"/>
                <w:b/>
                <w:bCs/>
                <w:lang w:val="en-MY"/>
              </w:rPr>
            </w:pPr>
            <w:r w:rsidRPr="002F30E7">
              <w:rPr>
                <w:rFonts w:ascii="Arial" w:hAnsi="Arial" w:cs="Arial"/>
                <w:b/>
                <w:bCs/>
                <w:lang w:val="en-MY"/>
              </w:rPr>
              <w:t>Objectives of the Research</w:t>
            </w:r>
          </w:p>
          <w:p w14:paraId="2A7A9994" w14:textId="77777777" w:rsidR="002F30E7" w:rsidRPr="002F30E7" w:rsidRDefault="002F30E7" w:rsidP="002F30E7">
            <w:pPr>
              <w:spacing w:after="100"/>
              <w:rPr>
                <w:rFonts w:ascii="Arial" w:hAnsi="Arial" w:cs="Arial"/>
              </w:rPr>
            </w:pPr>
            <w:proofErr w:type="spellStart"/>
            <w:r w:rsidRPr="002F30E7">
              <w:rPr>
                <w:rFonts w:ascii="Arial" w:hAnsi="Arial" w:cs="Arial"/>
              </w:rPr>
              <w:t>i</w:t>
            </w:r>
            <w:proofErr w:type="spellEnd"/>
            <w:r w:rsidRPr="002F30E7">
              <w:rPr>
                <w:rFonts w:ascii="Arial" w:hAnsi="Arial" w:cs="Arial"/>
              </w:rPr>
              <w:t>. To investigate optimized D-shaped PCF geometrical parameters to obtain single-mode light propagation with minimal loss.</w:t>
            </w:r>
          </w:p>
          <w:p w14:paraId="3C629EB4" w14:textId="77777777" w:rsidR="002F30E7" w:rsidRPr="002F30E7" w:rsidRDefault="002F30E7" w:rsidP="002F30E7">
            <w:pPr>
              <w:spacing w:after="100"/>
              <w:rPr>
                <w:rFonts w:ascii="Arial" w:hAnsi="Arial" w:cs="Arial"/>
              </w:rPr>
            </w:pPr>
            <w:r w:rsidRPr="002F30E7">
              <w:rPr>
                <w:rFonts w:ascii="Arial" w:hAnsi="Arial" w:cs="Arial"/>
              </w:rPr>
              <w:t>ii. To assess the efficiency of plasmonic excitation by incorporating different metallic wire into the D-shaped PCF.</w:t>
            </w:r>
          </w:p>
          <w:p w14:paraId="02007C90" w14:textId="2E6F345C" w:rsidR="002F30E7" w:rsidRPr="002F30E7" w:rsidRDefault="002F30E7" w:rsidP="002F30E7">
            <w:pPr>
              <w:spacing w:after="100"/>
              <w:rPr>
                <w:rFonts w:ascii="Arial" w:hAnsi="Arial" w:cs="Arial"/>
                <w:lang w:val="en-MY"/>
              </w:rPr>
            </w:pPr>
            <w:r w:rsidRPr="002F30E7">
              <w:rPr>
                <w:rFonts w:ascii="Arial" w:hAnsi="Arial" w:cs="Arial"/>
              </w:rPr>
              <w:t>iii. To obtain the bulk and surface sensitivity of the D-shaped PCF based on numerical analysis</w:t>
            </w:r>
          </w:p>
        </w:tc>
      </w:tr>
    </w:tbl>
    <w:p w14:paraId="1748F561" w14:textId="77777777" w:rsidR="002F30E7" w:rsidRPr="002F30E7" w:rsidRDefault="002F30E7" w:rsidP="002F30E7">
      <w:pPr>
        <w:spacing w:after="100"/>
        <w:rPr>
          <w:rFonts w:ascii="Arial" w:hAnsi="Arial" w:cs="Arial"/>
          <w:lang w:val="en-MY"/>
        </w:rPr>
      </w:pPr>
    </w:p>
    <w:p w14:paraId="257B7F6B" w14:textId="76010514" w:rsidR="002F30E7" w:rsidRDefault="002F30E7" w:rsidP="002F30E7">
      <w:pPr>
        <w:spacing w:after="100"/>
        <w:rPr>
          <w:rFonts w:ascii="Arial" w:hAnsi="Arial" w:cs="Arial"/>
          <w:lang w:val="en-MY"/>
        </w:rPr>
      </w:pPr>
      <w:r>
        <w:rPr>
          <w:rFonts w:ascii="Arial" w:hAnsi="Arial" w:cs="Arial"/>
          <w:lang w:val="en-MY"/>
        </w:rPr>
        <w:br w:type="page"/>
      </w:r>
    </w:p>
    <w:p w14:paraId="714F2876" w14:textId="794751BF" w:rsidR="002F30E7" w:rsidRPr="002F30E7" w:rsidRDefault="002F30E7" w:rsidP="002F30E7">
      <w:pPr>
        <w:spacing w:after="100"/>
        <w:rPr>
          <w:rFonts w:ascii="Arial" w:hAnsi="Arial" w:cs="Arial"/>
          <w:b/>
          <w:bCs/>
          <w:lang w:val="en-MY"/>
        </w:rPr>
      </w:pPr>
      <w:r w:rsidRPr="002F30E7">
        <w:rPr>
          <w:rFonts w:ascii="Arial" w:hAnsi="Arial" w:cs="Arial"/>
          <w:b/>
          <w:bCs/>
          <w:lang w:val="en-MY"/>
        </w:rPr>
        <w:lastRenderedPageBreak/>
        <w:t>2) ASK1</w:t>
      </w:r>
    </w:p>
    <w:tbl>
      <w:tblPr>
        <w:tblStyle w:val="TableGrid"/>
        <w:tblW w:w="0" w:type="auto"/>
        <w:tblLook w:val="04A0" w:firstRow="1" w:lastRow="0" w:firstColumn="1" w:lastColumn="0" w:noHBand="0" w:noVBand="1"/>
      </w:tblPr>
      <w:tblGrid>
        <w:gridCol w:w="9016"/>
      </w:tblGrid>
      <w:tr w:rsidR="002F30E7" w:rsidRPr="002F30E7" w14:paraId="410EBF23" w14:textId="77777777" w:rsidTr="00965E88">
        <w:tc>
          <w:tcPr>
            <w:tcW w:w="9016" w:type="dxa"/>
          </w:tcPr>
          <w:p w14:paraId="04D0205F" w14:textId="77777777" w:rsidR="002F30E7" w:rsidRPr="002F30E7" w:rsidRDefault="002F30E7" w:rsidP="002F30E7">
            <w:pPr>
              <w:spacing w:after="100"/>
              <w:rPr>
                <w:rFonts w:ascii="Arial" w:hAnsi="Arial" w:cs="Arial"/>
                <w:b/>
                <w:bCs/>
                <w:lang w:val="en-MY"/>
              </w:rPr>
            </w:pPr>
            <w:r w:rsidRPr="002F30E7">
              <w:rPr>
                <w:rFonts w:ascii="Arial" w:hAnsi="Arial" w:cs="Arial"/>
                <w:b/>
                <w:bCs/>
                <w:lang w:val="en-MY"/>
              </w:rPr>
              <w:t xml:space="preserve">Supervisor </w:t>
            </w:r>
          </w:p>
          <w:p w14:paraId="3F768666" w14:textId="6849EBA9" w:rsidR="002F30E7" w:rsidRPr="002F30E7" w:rsidRDefault="002F30E7" w:rsidP="002F30E7">
            <w:pPr>
              <w:spacing w:after="100"/>
              <w:rPr>
                <w:rFonts w:ascii="Arial" w:hAnsi="Arial" w:cs="Arial"/>
                <w:lang w:val="en-MY"/>
              </w:rPr>
            </w:pPr>
            <w:proofErr w:type="spellStart"/>
            <w:r w:rsidRPr="002F30E7">
              <w:rPr>
                <w:rFonts w:ascii="Arial" w:hAnsi="Arial" w:cs="Arial"/>
                <w:lang w:val="en-MY"/>
              </w:rPr>
              <w:t>Dr.</w:t>
            </w:r>
            <w:proofErr w:type="spellEnd"/>
            <w:r w:rsidRPr="002F30E7">
              <w:rPr>
                <w:rFonts w:ascii="Arial" w:hAnsi="Arial" w:cs="Arial"/>
                <w:lang w:val="en-MY"/>
              </w:rPr>
              <w:t xml:space="preserve"> Anis </w:t>
            </w:r>
            <w:proofErr w:type="spellStart"/>
            <w:r w:rsidRPr="002F30E7">
              <w:rPr>
                <w:rFonts w:ascii="Arial" w:hAnsi="Arial" w:cs="Arial"/>
                <w:lang w:val="en-MY"/>
              </w:rPr>
              <w:t>Salwa</w:t>
            </w:r>
            <w:proofErr w:type="spellEnd"/>
            <w:r w:rsidRPr="002F30E7">
              <w:rPr>
                <w:rFonts w:ascii="Arial" w:hAnsi="Arial" w:cs="Arial"/>
                <w:lang w:val="en-MY"/>
              </w:rPr>
              <w:t xml:space="preserve"> Binti </w:t>
            </w:r>
            <w:proofErr w:type="spellStart"/>
            <w:r w:rsidRPr="002F30E7">
              <w:rPr>
                <w:rFonts w:ascii="Arial" w:hAnsi="Arial" w:cs="Arial"/>
                <w:lang w:val="en-MY"/>
              </w:rPr>
              <w:t>Mohd</w:t>
            </w:r>
            <w:proofErr w:type="spellEnd"/>
            <w:r w:rsidRPr="002F30E7">
              <w:rPr>
                <w:rFonts w:ascii="Arial" w:hAnsi="Arial" w:cs="Arial"/>
                <w:lang w:val="en-MY"/>
              </w:rPr>
              <w:t xml:space="preserve"> Khairuddin </w:t>
            </w:r>
            <w:r>
              <w:rPr>
                <w:rFonts w:ascii="Arial" w:hAnsi="Arial" w:cs="Arial"/>
                <w:lang w:val="en-MY"/>
              </w:rPr>
              <w:t>(</w:t>
            </w:r>
            <w:r w:rsidRPr="002F30E7">
              <w:rPr>
                <w:rFonts w:ascii="Arial" w:hAnsi="Arial" w:cs="Arial"/>
                <w:lang w:val="en-MY"/>
              </w:rPr>
              <w:t>anissalwa@um.edu.my)</w:t>
            </w:r>
          </w:p>
        </w:tc>
      </w:tr>
      <w:tr w:rsidR="002F30E7" w:rsidRPr="002F30E7" w14:paraId="09C2F805" w14:textId="77777777" w:rsidTr="00965E88">
        <w:tc>
          <w:tcPr>
            <w:tcW w:w="9016" w:type="dxa"/>
          </w:tcPr>
          <w:p w14:paraId="6DC77183" w14:textId="77777777" w:rsidR="002F30E7" w:rsidRPr="002F30E7" w:rsidRDefault="002F30E7" w:rsidP="002F30E7">
            <w:pPr>
              <w:spacing w:after="100"/>
              <w:rPr>
                <w:rFonts w:ascii="Arial" w:hAnsi="Arial" w:cs="Arial"/>
                <w:b/>
                <w:bCs/>
                <w:lang w:val="en-MY"/>
              </w:rPr>
            </w:pPr>
            <w:r w:rsidRPr="002F30E7">
              <w:rPr>
                <w:rFonts w:ascii="Arial" w:hAnsi="Arial" w:cs="Arial"/>
                <w:b/>
                <w:bCs/>
                <w:lang w:val="en-MY"/>
              </w:rPr>
              <w:t>Title</w:t>
            </w:r>
          </w:p>
          <w:p w14:paraId="175A9997" w14:textId="73DBE34B" w:rsidR="002F30E7" w:rsidRPr="002F30E7" w:rsidRDefault="002F30E7" w:rsidP="002F30E7">
            <w:pPr>
              <w:spacing w:after="100"/>
              <w:rPr>
                <w:rFonts w:ascii="Arial" w:hAnsi="Arial" w:cs="Arial"/>
                <w:bCs/>
                <w:lang w:val="en-MY"/>
              </w:rPr>
            </w:pPr>
            <w:r w:rsidRPr="002F30E7">
              <w:rPr>
                <w:rFonts w:ascii="Times New Roman" w:hAnsi="Times New Roman" w:cs="Times New Roman"/>
                <w:bCs/>
                <w:lang w:val="en-US"/>
              </w:rPr>
              <w:t xml:space="preserve">Oil Palm Fresh Fruit Bunches (FFB) Weight Estimation and yield mapping via Video Feed on Mechanical Tractor Grabber (MTG) using Machine Learning (collaboration with Sime Darby </w:t>
            </w:r>
            <w:proofErr w:type="spellStart"/>
            <w:r w:rsidRPr="002F30E7">
              <w:rPr>
                <w:rFonts w:ascii="Times New Roman" w:hAnsi="Times New Roman" w:cs="Times New Roman"/>
                <w:bCs/>
                <w:lang w:val="en-US"/>
              </w:rPr>
              <w:t>sdn</w:t>
            </w:r>
            <w:proofErr w:type="spellEnd"/>
            <w:r w:rsidRPr="002F30E7">
              <w:rPr>
                <w:rFonts w:ascii="Times New Roman" w:hAnsi="Times New Roman" w:cs="Times New Roman"/>
                <w:bCs/>
                <w:lang w:val="en-US"/>
              </w:rPr>
              <w:t xml:space="preserve"> </w:t>
            </w:r>
            <w:proofErr w:type="spellStart"/>
            <w:r w:rsidRPr="002F30E7">
              <w:rPr>
                <w:rFonts w:ascii="Times New Roman" w:hAnsi="Times New Roman" w:cs="Times New Roman"/>
                <w:bCs/>
                <w:lang w:val="en-US"/>
              </w:rPr>
              <w:t>bhd</w:t>
            </w:r>
            <w:proofErr w:type="spellEnd"/>
            <w:r w:rsidRPr="002F30E7">
              <w:rPr>
                <w:rFonts w:ascii="Times New Roman" w:hAnsi="Times New Roman" w:cs="Times New Roman"/>
                <w:bCs/>
                <w:lang w:val="en-US"/>
              </w:rPr>
              <w:t>)</w:t>
            </w:r>
          </w:p>
        </w:tc>
      </w:tr>
      <w:tr w:rsidR="002F30E7" w:rsidRPr="002F30E7" w14:paraId="25399E5C" w14:textId="77777777" w:rsidTr="00965E88">
        <w:tc>
          <w:tcPr>
            <w:tcW w:w="9016" w:type="dxa"/>
          </w:tcPr>
          <w:p w14:paraId="17B19A35" w14:textId="77777777" w:rsidR="002F30E7" w:rsidRPr="002F30E7" w:rsidRDefault="002F30E7" w:rsidP="002F30E7">
            <w:pPr>
              <w:spacing w:after="100"/>
              <w:rPr>
                <w:rFonts w:ascii="Arial" w:hAnsi="Arial" w:cs="Arial"/>
                <w:b/>
                <w:bCs/>
                <w:lang w:val="en-MY"/>
              </w:rPr>
            </w:pPr>
            <w:r w:rsidRPr="002F30E7">
              <w:rPr>
                <w:rFonts w:ascii="Arial" w:hAnsi="Arial" w:cs="Arial"/>
                <w:b/>
                <w:bCs/>
                <w:lang w:val="en-MY"/>
              </w:rPr>
              <w:t>Description / Synopsis</w:t>
            </w:r>
          </w:p>
          <w:p w14:paraId="5315AA79" w14:textId="77777777" w:rsidR="002F30E7" w:rsidRDefault="002F30E7" w:rsidP="002F30E7">
            <w:pPr>
              <w:pStyle w:val="ListParagraph"/>
              <w:numPr>
                <w:ilvl w:val="0"/>
                <w:numId w:val="1"/>
              </w:numPr>
              <w:spacing w:after="100" w:line="276" w:lineRule="auto"/>
              <w:ind w:left="426"/>
              <w:jc w:val="both"/>
              <w:rPr>
                <w:rFonts w:ascii="Times New Roman" w:hAnsi="Times New Roman" w:cs="Times New Roman"/>
                <w:lang w:val="en-US"/>
              </w:rPr>
            </w:pPr>
            <w:r w:rsidRPr="002F30E7">
              <w:rPr>
                <w:rFonts w:ascii="Arial" w:hAnsi="Arial" w:cs="Arial"/>
                <w:lang w:val="en-HK"/>
              </w:rPr>
              <w:t xml:space="preserve"> </w:t>
            </w:r>
            <w:r>
              <w:rPr>
                <w:rFonts w:ascii="Times New Roman" w:hAnsi="Times New Roman" w:cs="Times New Roman"/>
                <w:lang w:val="en-US"/>
              </w:rPr>
              <w:t>Fertilization and other oil palm tree management procedures are very expensive.</w:t>
            </w:r>
          </w:p>
          <w:p w14:paraId="0139BC74" w14:textId="77777777" w:rsidR="002F30E7" w:rsidRDefault="002F30E7" w:rsidP="002F30E7">
            <w:pPr>
              <w:pStyle w:val="ListParagraph"/>
              <w:numPr>
                <w:ilvl w:val="0"/>
                <w:numId w:val="1"/>
              </w:numPr>
              <w:spacing w:after="100" w:line="276" w:lineRule="auto"/>
              <w:ind w:left="426"/>
              <w:jc w:val="both"/>
              <w:rPr>
                <w:rFonts w:ascii="Times New Roman" w:hAnsi="Times New Roman" w:cs="Times New Roman"/>
                <w:lang w:val="en-US"/>
              </w:rPr>
            </w:pPr>
            <w:r>
              <w:rPr>
                <w:rFonts w:ascii="Times New Roman" w:hAnsi="Times New Roman" w:cs="Times New Roman"/>
                <w:lang w:val="en-US"/>
              </w:rPr>
              <w:t>One of the ways to determine the fertilization requirement of oil palm trees is through fresh fruit bunches (FFB) yield of the oil palm tree.</w:t>
            </w:r>
          </w:p>
          <w:p w14:paraId="1EFF4F1D" w14:textId="77777777" w:rsidR="002F30E7" w:rsidRDefault="002F30E7" w:rsidP="002F30E7">
            <w:pPr>
              <w:pStyle w:val="ListParagraph"/>
              <w:numPr>
                <w:ilvl w:val="0"/>
                <w:numId w:val="1"/>
              </w:numPr>
              <w:spacing w:after="100" w:line="276" w:lineRule="auto"/>
              <w:ind w:left="426"/>
              <w:jc w:val="both"/>
              <w:rPr>
                <w:rFonts w:ascii="Times New Roman" w:hAnsi="Times New Roman" w:cs="Times New Roman"/>
                <w:lang w:val="en-US"/>
              </w:rPr>
            </w:pPr>
            <w:r>
              <w:rPr>
                <w:rFonts w:ascii="Times New Roman" w:hAnsi="Times New Roman" w:cs="Times New Roman"/>
                <w:lang w:val="en-US"/>
              </w:rPr>
              <w:t xml:space="preserve">However, currently the weight of FFB are taken at the palm oil mill weighbridge that they are processed. </w:t>
            </w:r>
          </w:p>
          <w:p w14:paraId="438ABC04" w14:textId="77777777" w:rsidR="002F30E7" w:rsidRDefault="002F30E7" w:rsidP="002F30E7">
            <w:pPr>
              <w:pStyle w:val="ListParagraph"/>
              <w:numPr>
                <w:ilvl w:val="0"/>
                <w:numId w:val="1"/>
              </w:numPr>
              <w:spacing w:after="100" w:line="276" w:lineRule="auto"/>
              <w:ind w:left="426"/>
              <w:jc w:val="both"/>
              <w:rPr>
                <w:rFonts w:ascii="Times New Roman" w:hAnsi="Times New Roman" w:cs="Times New Roman"/>
                <w:lang w:val="en-US"/>
              </w:rPr>
            </w:pPr>
            <w:r>
              <w:rPr>
                <w:rFonts w:ascii="Times New Roman" w:hAnsi="Times New Roman" w:cs="Times New Roman"/>
                <w:lang w:val="en-US"/>
              </w:rPr>
              <w:t>Hence, oil palm estates can only make calculated guess based on the overall data that are obtained from mill’s weighbridge.</w:t>
            </w:r>
          </w:p>
          <w:p w14:paraId="7A126F27" w14:textId="77777777" w:rsidR="002F30E7" w:rsidRDefault="002F30E7" w:rsidP="002F30E7">
            <w:pPr>
              <w:pStyle w:val="ListParagraph"/>
              <w:numPr>
                <w:ilvl w:val="0"/>
                <w:numId w:val="1"/>
              </w:numPr>
              <w:spacing w:after="100" w:line="276" w:lineRule="auto"/>
              <w:ind w:left="426"/>
              <w:jc w:val="both"/>
              <w:rPr>
                <w:rFonts w:ascii="Times New Roman" w:hAnsi="Times New Roman" w:cs="Times New Roman"/>
                <w:lang w:val="en-US"/>
              </w:rPr>
            </w:pPr>
            <w:r>
              <w:rPr>
                <w:rFonts w:ascii="Times New Roman" w:hAnsi="Times New Roman" w:cs="Times New Roman"/>
                <w:lang w:val="en-US"/>
              </w:rPr>
              <w:t xml:space="preserve">If the yield of oil palm trees can be further mapped and segmented into smaller region, estates can optimize fertilization and other palm tree management procedures. </w:t>
            </w:r>
          </w:p>
          <w:p w14:paraId="303F11F9" w14:textId="77777777" w:rsidR="002F30E7" w:rsidRDefault="002F30E7" w:rsidP="002F30E7">
            <w:pPr>
              <w:spacing w:after="100"/>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0A158488" wp14:editId="768A17DD">
                  <wp:extent cx="5534025" cy="1857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4025" cy="1857375"/>
                          </a:xfrm>
                          <a:prstGeom prst="rect">
                            <a:avLst/>
                          </a:prstGeom>
                          <a:noFill/>
                          <a:ln>
                            <a:noFill/>
                          </a:ln>
                        </pic:spPr>
                      </pic:pic>
                    </a:graphicData>
                  </a:graphic>
                </wp:inline>
              </w:drawing>
            </w:r>
          </w:p>
          <w:p w14:paraId="1A0DF09F" w14:textId="77777777" w:rsidR="002F30E7" w:rsidRDefault="002F30E7" w:rsidP="002F30E7">
            <w:pPr>
              <w:spacing w:after="100"/>
              <w:jc w:val="both"/>
              <w:rPr>
                <w:rFonts w:ascii="Times New Roman" w:hAnsi="Times New Roman" w:cs="Times New Roman"/>
                <w:lang w:val="en-US"/>
              </w:rPr>
            </w:pPr>
            <w:r>
              <w:rPr>
                <w:rFonts w:ascii="Times New Roman" w:hAnsi="Times New Roman" w:cs="Times New Roman"/>
                <w:b/>
                <w:lang w:val="en-US"/>
              </w:rPr>
              <w:t>Figure 1</w:t>
            </w:r>
            <w:r>
              <w:rPr>
                <w:rFonts w:ascii="Times New Roman" w:hAnsi="Times New Roman" w:cs="Times New Roman"/>
                <w:lang w:val="en-US"/>
              </w:rPr>
              <w:t>. Anticipated deliverable of FFB yield mapping using machine learning.</w:t>
            </w:r>
          </w:p>
          <w:p w14:paraId="23D4C6D3" w14:textId="77777777" w:rsidR="002F30E7" w:rsidRDefault="002F30E7" w:rsidP="002F30E7">
            <w:pPr>
              <w:spacing w:after="100"/>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03D97E08" wp14:editId="11A35B12">
                  <wp:extent cx="1428750" cy="16640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301" cy="1675199"/>
                          </a:xfrm>
                          <a:prstGeom prst="rect">
                            <a:avLst/>
                          </a:prstGeom>
                          <a:noFill/>
                          <a:ln>
                            <a:noFill/>
                          </a:ln>
                        </pic:spPr>
                      </pic:pic>
                    </a:graphicData>
                  </a:graphic>
                </wp:inline>
              </w:drawing>
            </w:r>
          </w:p>
          <w:p w14:paraId="649AE46A" w14:textId="6B170826" w:rsidR="002F30E7" w:rsidRPr="002F30E7" w:rsidRDefault="002F30E7" w:rsidP="002F30E7">
            <w:pPr>
              <w:spacing w:after="100"/>
              <w:jc w:val="center"/>
              <w:rPr>
                <w:rFonts w:ascii="Times New Roman" w:hAnsi="Times New Roman" w:cs="Times New Roman"/>
                <w:lang w:val="en-US"/>
              </w:rPr>
            </w:pPr>
            <w:r>
              <w:rPr>
                <w:rFonts w:ascii="Times New Roman" w:hAnsi="Times New Roman" w:cs="Times New Roman"/>
                <w:b/>
                <w:lang w:val="en-US"/>
              </w:rPr>
              <w:t>Figure 2</w:t>
            </w:r>
            <w:r>
              <w:rPr>
                <w:rFonts w:ascii="Times New Roman" w:hAnsi="Times New Roman" w:cs="Times New Roman"/>
                <w:lang w:val="en-US"/>
              </w:rPr>
              <w:t>. Image of MTG with cameras on both sides during FFB harvesting.</w:t>
            </w:r>
          </w:p>
        </w:tc>
      </w:tr>
      <w:tr w:rsidR="002F30E7" w:rsidRPr="002F30E7" w14:paraId="31D8D2E8" w14:textId="77777777" w:rsidTr="00965E88">
        <w:tc>
          <w:tcPr>
            <w:tcW w:w="9016" w:type="dxa"/>
          </w:tcPr>
          <w:p w14:paraId="2E7CFFD2" w14:textId="77777777" w:rsidR="002F30E7" w:rsidRPr="002F30E7" w:rsidRDefault="002F30E7" w:rsidP="002F30E7">
            <w:pPr>
              <w:spacing w:after="100"/>
              <w:rPr>
                <w:rFonts w:ascii="Arial" w:hAnsi="Arial" w:cs="Arial"/>
                <w:b/>
                <w:bCs/>
                <w:lang w:val="en-MY"/>
              </w:rPr>
            </w:pPr>
            <w:r w:rsidRPr="002F30E7">
              <w:rPr>
                <w:rFonts w:ascii="Arial" w:hAnsi="Arial" w:cs="Arial"/>
                <w:b/>
                <w:bCs/>
                <w:lang w:val="en-MY"/>
              </w:rPr>
              <w:t>Objectives of the Research</w:t>
            </w:r>
          </w:p>
          <w:p w14:paraId="7FAD5E49" w14:textId="77777777" w:rsidR="002F30E7" w:rsidRDefault="002F30E7" w:rsidP="002F30E7">
            <w:pPr>
              <w:pStyle w:val="ListParagraph"/>
              <w:numPr>
                <w:ilvl w:val="0"/>
                <w:numId w:val="2"/>
              </w:numPr>
              <w:spacing w:after="100" w:line="276" w:lineRule="auto"/>
              <w:ind w:left="426"/>
              <w:jc w:val="both"/>
              <w:rPr>
                <w:rFonts w:ascii="Times New Roman" w:hAnsi="Times New Roman" w:cs="Times New Roman"/>
                <w:lang w:val="en-US"/>
              </w:rPr>
            </w:pPr>
            <w:r>
              <w:rPr>
                <w:rFonts w:ascii="Times New Roman" w:hAnsi="Times New Roman" w:cs="Times New Roman"/>
                <w:lang w:val="en-US"/>
              </w:rPr>
              <w:t>To develop machine learning for FFB size estimation</w:t>
            </w:r>
          </w:p>
          <w:p w14:paraId="39072209" w14:textId="77777777" w:rsidR="002F30E7" w:rsidRDefault="002F30E7" w:rsidP="002F30E7">
            <w:pPr>
              <w:pStyle w:val="ListParagraph"/>
              <w:numPr>
                <w:ilvl w:val="0"/>
                <w:numId w:val="2"/>
              </w:numPr>
              <w:spacing w:after="100" w:line="276" w:lineRule="auto"/>
              <w:ind w:left="426"/>
              <w:jc w:val="both"/>
              <w:rPr>
                <w:rFonts w:ascii="Times New Roman" w:hAnsi="Times New Roman" w:cs="Times New Roman"/>
                <w:lang w:val="en-US"/>
              </w:rPr>
            </w:pPr>
            <w:r>
              <w:rPr>
                <w:rFonts w:ascii="Times New Roman" w:hAnsi="Times New Roman" w:cs="Times New Roman"/>
                <w:lang w:val="en-US"/>
              </w:rPr>
              <w:t>To develop machine learning for FFB weight estimation from the size estimate.</w:t>
            </w:r>
          </w:p>
          <w:p w14:paraId="61B19580" w14:textId="77777777" w:rsidR="002F30E7" w:rsidRDefault="002F30E7" w:rsidP="002F30E7">
            <w:pPr>
              <w:pStyle w:val="ListParagraph"/>
              <w:numPr>
                <w:ilvl w:val="0"/>
                <w:numId w:val="2"/>
              </w:numPr>
              <w:spacing w:after="100" w:line="276" w:lineRule="auto"/>
              <w:ind w:left="426"/>
              <w:jc w:val="both"/>
              <w:rPr>
                <w:rFonts w:ascii="Times New Roman" w:hAnsi="Times New Roman" w:cs="Times New Roman"/>
                <w:lang w:val="en-US"/>
              </w:rPr>
            </w:pPr>
            <w:r>
              <w:rPr>
                <w:rFonts w:ascii="Times New Roman" w:hAnsi="Times New Roman" w:cs="Times New Roman"/>
                <w:lang w:val="en-US"/>
              </w:rPr>
              <w:t>To develop a mapping framework for the FFB yield from the weight estimate.</w:t>
            </w:r>
          </w:p>
          <w:p w14:paraId="1484485D" w14:textId="42E98546" w:rsidR="002F30E7" w:rsidRPr="002F30E7" w:rsidRDefault="002F30E7" w:rsidP="002F30E7">
            <w:pPr>
              <w:pStyle w:val="ListParagraph"/>
              <w:numPr>
                <w:ilvl w:val="0"/>
                <w:numId w:val="2"/>
              </w:numPr>
              <w:spacing w:after="100" w:line="276" w:lineRule="auto"/>
              <w:ind w:left="426"/>
              <w:jc w:val="both"/>
              <w:rPr>
                <w:rFonts w:ascii="Arial" w:hAnsi="Arial" w:cs="Arial"/>
                <w:lang w:val="en-MY"/>
              </w:rPr>
            </w:pPr>
            <w:r>
              <w:rPr>
                <w:rFonts w:ascii="Times New Roman" w:hAnsi="Times New Roman" w:cs="Times New Roman"/>
                <w:lang w:val="en-US"/>
              </w:rPr>
              <w:t>To further segment the FFB yield into smaller area for precision agriculture.</w:t>
            </w:r>
          </w:p>
        </w:tc>
      </w:tr>
    </w:tbl>
    <w:p w14:paraId="202CCA07" w14:textId="1C29966C" w:rsidR="002F30E7" w:rsidRDefault="002F30E7" w:rsidP="002F30E7">
      <w:pPr>
        <w:spacing w:after="100"/>
        <w:rPr>
          <w:rFonts w:ascii="Arial" w:hAnsi="Arial" w:cs="Arial"/>
          <w:lang w:val="en-MY"/>
        </w:rPr>
      </w:pPr>
    </w:p>
    <w:p w14:paraId="7B8AF5C6" w14:textId="13AAB010" w:rsidR="002F30E7" w:rsidRPr="002F30E7" w:rsidRDefault="002F30E7" w:rsidP="002F30E7">
      <w:pPr>
        <w:spacing w:after="100"/>
        <w:rPr>
          <w:rFonts w:ascii="Arial" w:hAnsi="Arial" w:cs="Arial"/>
          <w:b/>
          <w:bCs/>
          <w:lang w:val="en-MY"/>
        </w:rPr>
      </w:pPr>
      <w:r>
        <w:rPr>
          <w:rFonts w:ascii="Arial" w:hAnsi="Arial" w:cs="Arial"/>
          <w:lang w:val="en-MY"/>
        </w:rPr>
        <w:br w:type="page"/>
      </w:r>
      <w:r w:rsidRPr="002F30E7">
        <w:rPr>
          <w:rFonts w:ascii="Arial" w:hAnsi="Arial" w:cs="Arial"/>
          <w:b/>
          <w:bCs/>
          <w:lang w:val="en-MY"/>
        </w:rPr>
        <w:lastRenderedPageBreak/>
        <w:t xml:space="preserve">3) ASK2 </w:t>
      </w:r>
    </w:p>
    <w:tbl>
      <w:tblPr>
        <w:tblStyle w:val="TableGrid"/>
        <w:tblW w:w="0" w:type="auto"/>
        <w:tblLook w:val="04A0" w:firstRow="1" w:lastRow="0" w:firstColumn="1" w:lastColumn="0" w:noHBand="0" w:noVBand="1"/>
      </w:tblPr>
      <w:tblGrid>
        <w:gridCol w:w="9016"/>
      </w:tblGrid>
      <w:tr w:rsidR="002F30E7" w:rsidRPr="002F30E7" w14:paraId="073B1780" w14:textId="77777777" w:rsidTr="00965E88">
        <w:tc>
          <w:tcPr>
            <w:tcW w:w="9016" w:type="dxa"/>
          </w:tcPr>
          <w:p w14:paraId="1D03A305" w14:textId="77777777" w:rsidR="002F30E7" w:rsidRPr="002F30E7" w:rsidRDefault="002F30E7" w:rsidP="002F30E7">
            <w:pPr>
              <w:spacing w:after="100"/>
              <w:rPr>
                <w:rFonts w:ascii="Arial" w:hAnsi="Arial" w:cs="Arial"/>
                <w:b/>
                <w:bCs/>
                <w:lang w:val="en-MY"/>
              </w:rPr>
            </w:pPr>
            <w:r w:rsidRPr="002F30E7">
              <w:rPr>
                <w:rFonts w:ascii="Arial" w:hAnsi="Arial" w:cs="Arial"/>
                <w:b/>
                <w:bCs/>
                <w:lang w:val="en-MY"/>
              </w:rPr>
              <w:t xml:space="preserve">Supervisor </w:t>
            </w:r>
          </w:p>
          <w:p w14:paraId="2F91CB90" w14:textId="0CCD9F6E" w:rsidR="002F30E7" w:rsidRPr="002F30E7" w:rsidRDefault="002F30E7" w:rsidP="002F30E7">
            <w:pPr>
              <w:spacing w:after="100"/>
              <w:rPr>
                <w:rFonts w:ascii="Arial" w:hAnsi="Arial" w:cs="Arial"/>
                <w:lang w:val="en-MY"/>
              </w:rPr>
            </w:pPr>
            <w:proofErr w:type="spellStart"/>
            <w:r w:rsidRPr="002F30E7">
              <w:rPr>
                <w:rFonts w:ascii="Arial" w:hAnsi="Arial" w:cs="Arial"/>
                <w:lang w:val="en-MY"/>
              </w:rPr>
              <w:t>Dr.</w:t>
            </w:r>
            <w:proofErr w:type="spellEnd"/>
            <w:r w:rsidRPr="002F30E7">
              <w:rPr>
                <w:rFonts w:ascii="Arial" w:hAnsi="Arial" w:cs="Arial"/>
                <w:lang w:val="en-MY"/>
              </w:rPr>
              <w:t xml:space="preserve"> Anis </w:t>
            </w:r>
            <w:proofErr w:type="spellStart"/>
            <w:r w:rsidRPr="002F30E7">
              <w:rPr>
                <w:rFonts w:ascii="Arial" w:hAnsi="Arial" w:cs="Arial"/>
                <w:lang w:val="en-MY"/>
              </w:rPr>
              <w:t>Salwa</w:t>
            </w:r>
            <w:proofErr w:type="spellEnd"/>
            <w:r w:rsidRPr="002F30E7">
              <w:rPr>
                <w:rFonts w:ascii="Arial" w:hAnsi="Arial" w:cs="Arial"/>
                <w:lang w:val="en-MY"/>
              </w:rPr>
              <w:t xml:space="preserve"> Binti </w:t>
            </w:r>
            <w:proofErr w:type="spellStart"/>
            <w:r w:rsidRPr="002F30E7">
              <w:rPr>
                <w:rFonts w:ascii="Arial" w:hAnsi="Arial" w:cs="Arial"/>
                <w:lang w:val="en-MY"/>
              </w:rPr>
              <w:t>Mohd</w:t>
            </w:r>
            <w:proofErr w:type="spellEnd"/>
            <w:r w:rsidRPr="002F30E7">
              <w:rPr>
                <w:rFonts w:ascii="Arial" w:hAnsi="Arial" w:cs="Arial"/>
                <w:lang w:val="en-MY"/>
              </w:rPr>
              <w:t xml:space="preserve"> Khairuddin (anissalwa@um.edu.my)</w:t>
            </w:r>
          </w:p>
        </w:tc>
      </w:tr>
      <w:tr w:rsidR="002F30E7" w:rsidRPr="002F30E7" w14:paraId="079A0AC4" w14:textId="77777777" w:rsidTr="00965E88">
        <w:tc>
          <w:tcPr>
            <w:tcW w:w="9016" w:type="dxa"/>
          </w:tcPr>
          <w:p w14:paraId="01014838" w14:textId="77777777" w:rsidR="002F30E7" w:rsidRPr="002F30E7" w:rsidRDefault="002F30E7" w:rsidP="002F30E7">
            <w:pPr>
              <w:spacing w:after="100"/>
              <w:rPr>
                <w:rFonts w:ascii="Arial" w:hAnsi="Arial" w:cs="Arial"/>
                <w:b/>
                <w:bCs/>
                <w:lang w:val="en-MY"/>
              </w:rPr>
            </w:pPr>
            <w:r w:rsidRPr="002F30E7">
              <w:rPr>
                <w:rFonts w:ascii="Arial" w:hAnsi="Arial" w:cs="Arial"/>
                <w:b/>
                <w:bCs/>
                <w:lang w:val="en-MY"/>
              </w:rPr>
              <w:t>Title</w:t>
            </w:r>
          </w:p>
          <w:p w14:paraId="293C4118" w14:textId="37A68FDF" w:rsidR="002F30E7" w:rsidRPr="002F30E7" w:rsidRDefault="002F30E7" w:rsidP="002F30E7">
            <w:pPr>
              <w:spacing w:after="100"/>
              <w:rPr>
                <w:rFonts w:ascii="Arial" w:hAnsi="Arial" w:cs="Arial"/>
                <w:lang w:val="en-MY"/>
              </w:rPr>
            </w:pPr>
            <w:r w:rsidRPr="002F30E7">
              <w:rPr>
                <w:rFonts w:ascii="Arial" w:hAnsi="Arial" w:cs="Arial"/>
                <w:lang w:val="en-MY"/>
              </w:rPr>
              <w:t xml:space="preserve">Oil Palm Fresh Fruit Bunches (FFB) FFB assessment and grade mapping via Video Feed on Mechanical Tractor Grabber (MTG) using Machine Learning (collaboration with Sime Darby </w:t>
            </w:r>
            <w:proofErr w:type="spellStart"/>
            <w:r w:rsidRPr="002F30E7">
              <w:rPr>
                <w:rFonts w:ascii="Arial" w:hAnsi="Arial" w:cs="Arial"/>
                <w:lang w:val="en-MY"/>
              </w:rPr>
              <w:t>sdn</w:t>
            </w:r>
            <w:proofErr w:type="spellEnd"/>
            <w:r w:rsidRPr="002F30E7">
              <w:rPr>
                <w:rFonts w:ascii="Arial" w:hAnsi="Arial" w:cs="Arial"/>
                <w:lang w:val="en-MY"/>
              </w:rPr>
              <w:t xml:space="preserve"> </w:t>
            </w:r>
            <w:proofErr w:type="spellStart"/>
            <w:r w:rsidRPr="002F30E7">
              <w:rPr>
                <w:rFonts w:ascii="Arial" w:hAnsi="Arial" w:cs="Arial"/>
                <w:lang w:val="en-MY"/>
              </w:rPr>
              <w:t>bhd</w:t>
            </w:r>
            <w:proofErr w:type="spellEnd"/>
            <w:r w:rsidRPr="002F30E7">
              <w:rPr>
                <w:rFonts w:ascii="Arial" w:hAnsi="Arial" w:cs="Arial"/>
                <w:lang w:val="en-MY"/>
              </w:rPr>
              <w:t>)</w:t>
            </w:r>
          </w:p>
        </w:tc>
      </w:tr>
      <w:tr w:rsidR="002F30E7" w:rsidRPr="002F30E7" w14:paraId="2B58B2AC" w14:textId="77777777" w:rsidTr="00965E88">
        <w:tc>
          <w:tcPr>
            <w:tcW w:w="9016" w:type="dxa"/>
          </w:tcPr>
          <w:p w14:paraId="3B9BC666" w14:textId="77777777" w:rsidR="002F30E7" w:rsidRPr="002F30E7" w:rsidRDefault="002F30E7" w:rsidP="002F30E7">
            <w:pPr>
              <w:spacing w:after="100"/>
              <w:rPr>
                <w:rFonts w:ascii="Arial" w:hAnsi="Arial" w:cs="Arial"/>
                <w:b/>
                <w:bCs/>
                <w:lang w:val="en-MY"/>
              </w:rPr>
            </w:pPr>
            <w:r w:rsidRPr="002F30E7">
              <w:rPr>
                <w:rFonts w:ascii="Arial" w:hAnsi="Arial" w:cs="Arial"/>
                <w:b/>
                <w:bCs/>
                <w:lang w:val="en-MY"/>
              </w:rPr>
              <w:t>Description / Synopsis</w:t>
            </w:r>
          </w:p>
          <w:p w14:paraId="3F92C126" w14:textId="77777777" w:rsidR="002F30E7" w:rsidRPr="002F30E7" w:rsidRDefault="002F30E7" w:rsidP="002F30E7">
            <w:pPr>
              <w:pStyle w:val="ListParagraph"/>
              <w:numPr>
                <w:ilvl w:val="0"/>
                <w:numId w:val="1"/>
              </w:numPr>
              <w:spacing w:after="100" w:line="276" w:lineRule="auto"/>
              <w:ind w:left="426"/>
              <w:jc w:val="both"/>
              <w:rPr>
                <w:rFonts w:ascii="Arial" w:hAnsi="Arial" w:cs="Arial"/>
                <w:lang w:val="en-US"/>
              </w:rPr>
            </w:pPr>
            <w:r w:rsidRPr="002F30E7">
              <w:rPr>
                <w:rFonts w:ascii="Arial" w:hAnsi="Arial" w:cs="Arial"/>
                <w:lang w:val="en-HK"/>
              </w:rPr>
              <w:t xml:space="preserve"> </w:t>
            </w:r>
            <w:r w:rsidRPr="002F30E7">
              <w:rPr>
                <w:rFonts w:ascii="Arial" w:hAnsi="Arial" w:cs="Arial"/>
                <w:lang w:val="en-US"/>
              </w:rPr>
              <w:t>Until now, FFB grading are performed at the palm oil mill by competent and experienced FFB graders who manually collect samples and visually evaluate the FFB.</w:t>
            </w:r>
          </w:p>
          <w:p w14:paraId="7C08A651" w14:textId="77777777" w:rsidR="002F30E7" w:rsidRPr="002F30E7" w:rsidRDefault="002F30E7" w:rsidP="002F30E7">
            <w:pPr>
              <w:pStyle w:val="ListParagraph"/>
              <w:numPr>
                <w:ilvl w:val="0"/>
                <w:numId w:val="1"/>
              </w:numPr>
              <w:spacing w:after="100" w:line="276" w:lineRule="auto"/>
              <w:ind w:left="426"/>
              <w:jc w:val="both"/>
              <w:rPr>
                <w:rFonts w:ascii="Arial" w:hAnsi="Arial" w:cs="Arial"/>
                <w:lang w:val="en-US"/>
              </w:rPr>
            </w:pPr>
            <w:r w:rsidRPr="002F30E7">
              <w:rPr>
                <w:rFonts w:ascii="Arial" w:hAnsi="Arial" w:cs="Arial"/>
                <w:lang w:val="en-US"/>
              </w:rPr>
              <w:t xml:space="preserve">However, the sample size is only about 30 % of the whole load which means only 50 to 100 bunches are assessed per load of lorry. </w:t>
            </w:r>
          </w:p>
          <w:p w14:paraId="72E1779F" w14:textId="77777777" w:rsidR="002F30E7" w:rsidRPr="002F30E7" w:rsidRDefault="002F30E7" w:rsidP="002F30E7">
            <w:pPr>
              <w:pStyle w:val="ListParagraph"/>
              <w:numPr>
                <w:ilvl w:val="0"/>
                <w:numId w:val="1"/>
              </w:numPr>
              <w:spacing w:after="100" w:line="276" w:lineRule="auto"/>
              <w:ind w:left="426"/>
              <w:jc w:val="both"/>
              <w:rPr>
                <w:rFonts w:ascii="Arial" w:hAnsi="Arial" w:cs="Arial"/>
                <w:lang w:val="en-US"/>
              </w:rPr>
            </w:pPr>
            <w:r w:rsidRPr="002F30E7">
              <w:rPr>
                <w:rFonts w:ascii="Arial" w:hAnsi="Arial" w:cs="Arial"/>
                <w:lang w:val="en-US"/>
              </w:rPr>
              <w:t>FFB classification or ripeness are graded based on their detached fruitlets as per below:</w:t>
            </w:r>
          </w:p>
          <w:p w14:paraId="4EB6F4E3" w14:textId="77777777" w:rsidR="002F30E7" w:rsidRPr="002F30E7" w:rsidRDefault="002F30E7" w:rsidP="002F30E7">
            <w:pPr>
              <w:pStyle w:val="ListParagraph"/>
              <w:numPr>
                <w:ilvl w:val="1"/>
                <w:numId w:val="1"/>
              </w:numPr>
              <w:spacing w:after="100" w:line="276" w:lineRule="auto"/>
              <w:ind w:left="851"/>
              <w:jc w:val="both"/>
              <w:rPr>
                <w:rFonts w:ascii="Arial" w:hAnsi="Arial" w:cs="Arial"/>
                <w:lang w:val="en-US"/>
              </w:rPr>
            </w:pPr>
            <w:r w:rsidRPr="002F30E7">
              <w:rPr>
                <w:rFonts w:ascii="Arial" w:hAnsi="Arial" w:cs="Arial"/>
                <w:lang w:val="en-US"/>
              </w:rPr>
              <w:t>Unripe</w:t>
            </w:r>
          </w:p>
          <w:p w14:paraId="5BDD987B" w14:textId="77777777" w:rsidR="002F30E7" w:rsidRPr="002F30E7" w:rsidRDefault="002F30E7" w:rsidP="002F30E7">
            <w:pPr>
              <w:pStyle w:val="ListParagraph"/>
              <w:numPr>
                <w:ilvl w:val="1"/>
                <w:numId w:val="1"/>
              </w:numPr>
              <w:spacing w:after="100" w:line="276" w:lineRule="auto"/>
              <w:ind w:left="851"/>
              <w:jc w:val="both"/>
              <w:rPr>
                <w:rFonts w:ascii="Arial" w:hAnsi="Arial" w:cs="Arial"/>
                <w:lang w:val="en-US"/>
              </w:rPr>
            </w:pPr>
            <w:r w:rsidRPr="002F30E7">
              <w:rPr>
                <w:rFonts w:ascii="Arial" w:hAnsi="Arial" w:cs="Arial"/>
                <w:lang w:val="en-US"/>
              </w:rPr>
              <w:t>Under ripe</w:t>
            </w:r>
          </w:p>
          <w:p w14:paraId="5F2F95BA" w14:textId="77777777" w:rsidR="002F30E7" w:rsidRPr="002F30E7" w:rsidRDefault="002F30E7" w:rsidP="002F30E7">
            <w:pPr>
              <w:pStyle w:val="ListParagraph"/>
              <w:numPr>
                <w:ilvl w:val="1"/>
                <w:numId w:val="1"/>
              </w:numPr>
              <w:spacing w:after="100" w:line="276" w:lineRule="auto"/>
              <w:ind w:left="851"/>
              <w:jc w:val="both"/>
              <w:rPr>
                <w:rFonts w:ascii="Arial" w:hAnsi="Arial" w:cs="Arial"/>
                <w:lang w:val="en-US"/>
              </w:rPr>
            </w:pPr>
            <w:r w:rsidRPr="002F30E7">
              <w:rPr>
                <w:rFonts w:ascii="Arial" w:hAnsi="Arial" w:cs="Arial"/>
                <w:lang w:val="en-US"/>
              </w:rPr>
              <w:t>Ripe</w:t>
            </w:r>
          </w:p>
          <w:p w14:paraId="3F8FE1C1" w14:textId="77777777" w:rsidR="002F30E7" w:rsidRPr="002F30E7" w:rsidRDefault="002F30E7" w:rsidP="002F30E7">
            <w:pPr>
              <w:pStyle w:val="ListParagraph"/>
              <w:numPr>
                <w:ilvl w:val="1"/>
                <w:numId w:val="1"/>
              </w:numPr>
              <w:spacing w:after="100" w:line="276" w:lineRule="auto"/>
              <w:ind w:left="851"/>
              <w:jc w:val="both"/>
              <w:rPr>
                <w:rFonts w:ascii="Arial" w:hAnsi="Arial" w:cs="Arial"/>
                <w:lang w:val="en-US"/>
              </w:rPr>
            </w:pPr>
            <w:r w:rsidRPr="002F30E7">
              <w:rPr>
                <w:rFonts w:ascii="Arial" w:hAnsi="Arial" w:cs="Arial"/>
                <w:lang w:val="en-US"/>
              </w:rPr>
              <w:t>Over ripe</w:t>
            </w:r>
          </w:p>
          <w:p w14:paraId="0DD47325" w14:textId="77777777" w:rsidR="002F30E7" w:rsidRPr="002F30E7" w:rsidRDefault="002F30E7" w:rsidP="002F30E7">
            <w:pPr>
              <w:pStyle w:val="ListParagraph"/>
              <w:numPr>
                <w:ilvl w:val="1"/>
                <w:numId w:val="1"/>
              </w:numPr>
              <w:spacing w:after="100" w:line="276" w:lineRule="auto"/>
              <w:ind w:left="851"/>
              <w:jc w:val="both"/>
              <w:rPr>
                <w:rFonts w:ascii="Arial" w:hAnsi="Arial" w:cs="Arial"/>
                <w:lang w:val="en-US"/>
              </w:rPr>
            </w:pPr>
            <w:r w:rsidRPr="002F30E7">
              <w:rPr>
                <w:rFonts w:ascii="Arial" w:hAnsi="Arial" w:cs="Arial"/>
                <w:lang w:val="en-US"/>
              </w:rPr>
              <w:t>Empty Bunch</w:t>
            </w:r>
          </w:p>
          <w:p w14:paraId="2A52179A" w14:textId="77777777" w:rsidR="002F30E7" w:rsidRPr="002F30E7" w:rsidRDefault="002F30E7" w:rsidP="002F30E7">
            <w:pPr>
              <w:pStyle w:val="ListParagraph"/>
              <w:numPr>
                <w:ilvl w:val="0"/>
                <w:numId w:val="1"/>
              </w:numPr>
              <w:spacing w:after="100" w:line="276" w:lineRule="auto"/>
              <w:ind w:left="426"/>
              <w:jc w:val="both"/>
              <w:rPr>
                <w:rFonts w:ascii="Arial" w:hAnsi="Arial" w:cs="Arial"/>
                <w:lang w:val="en-US"/>
              </w:rPr>
            </w:pPr>
            <w:r w:rsidRPr="002F30E7">
              <w:rPr>
                <w:rFonts w:ascii="Arial" w:hAnsi="Arial" w:cs="Arial"/>
                <w:lang w:val="en-US"/>
              </w:rPr>
              <w:t>Aside from that, there are also other parameters that are graded:</w:t>
            </w:r>
          </w:p>
          <w:p w14:paraId="2A603B86" w14:textId="77777777" w:rsidR="002F30E7" w:rsidRPr="002F30E7" w:rsidRDefault="002F30E7" w:rsidP="002F30E7">
            <w:pPr>
              <w:pStyle w:val="ListParagraph"/>
              <w:numPr>
                <w:ilvl w:val="1"/>
                <w:numId w:val="1"/>
              </w:numPr>
              <w:spacing w:after="100" w:line="276" w:lineRule="auto"/>
              <w:ind w:left="851"/>
              <w:jc w:val="both"/>
              <w:rPr>
                <w:rFonts w:ascii="Arial" w:hAnsi="Arial" w:cs="Arial"/>
                <w:lang w:val="en-US"/>
              </w:rPr>
            </w:pPr>
            <w:r w:rsidRPr="002F30E7">
              <w:rPr>
                <w:rFonts w:ascii="Arial" w:hAnsi="Arial" w:cs="Arial"/>
                <w:lang w:val="en-US"/>
              </w:rPr>
              <w:t>Long stalk</w:t>
            </w:r>
          </w:p>
          <w:p w14:paraId="48D84F95" w14:textId="77777777" w:rsidR="002F30E7" w:rsidRPr="002F30E7" w:rsidRDefault="002F30E7" w:rsidP="002F30E7">
            <w:pPr>
              <w:pStyle w:val="ListParagraph"/>
              <w:numPr>
                <w:ilvl w:val="1"/>
                <w:numId w:val="1"/>
              </w:numPr>
              <w:spacing w:after="100" w:line="276" w:lineRule="auto"/>
              <w:ind w:left="851"/>
              <w:jc w:val="both"/>
              <w:rPr>
                <w:rFonts w:ascii="Arial" w:hAnsi="Arial" w:cs="Arial"/>
                <w:lang w:val="en-US"/>
              </w:rPr>
            </w:pPr>
            <w:r w:rsidRPr="002F30E7">
              <w:rPr>
                <w:rFonts w:ascii="Arial" w:hAnsi="Arial" w:cs="Arial"/>
                <w:lang w:val="en-US"/>
              </w:rPr>
              <w:t>Contamination</w:t>
            </w:r>
          </w:p>
          <w:p w14:paraId="2D71E10B" w14:textId="77777777" w:rsidR="002F30E7" w:rsidRPr="002F30E7" w:rsidRDefault="002F30E7" w:rsidP="002F30E7">
            <w:pPr>
              <w:pStyle w:val="ListParagraph"/>
              <w:numPr>
                <w:ilvl w:val="1"/>
                <w:numId w:val="1"/>
              </w:numPr>
              <w:spacing w:after="100" w:line="276" w:lineRule="auto"/>
              <w:ind w:left="851"/>
              <w:jc w:val="both"/>
              <w:rPr>
                <w:rFonts w:ascii="Arial" w:hAnsi="Arial" w:cs="Arial"/>
                <w:lang w:val="en-US"/>
              </w:rPr>
            </w:pPr>
            <w:r w:rsidRPr="002F30E7">
              <w:rPr>
                <w:rFonts w:ascii="Arial" w:hAnsi="Arial" w:cs="Arial"/>
                <w:lang w:val="en-US"/>
              </w:rPr>
              <w:t>Rodent</w:t>
            </w:r>
          </w:p>
          <w:p w14:paraId="04D33BA4" w14:textId="77777777" w:rsidR="002F30E7" w:rsidRPr="002F30E7" w:rsidRDefault="002F30E7" w:rsidP="002F30E7">
            <w:pPr>
              <w:pStyle w:val="ListParagraph"/>
              <w:numPr>
                <w:ilvl w:val="1"/>
                <w:numId w:val="1"/>
              </w:numPr>
              <w:spacing w:after="100" w:line="276" w:lineRule="auto"/>
              <w:ind w:left="851"/>
              <w:jc w:val="both"/>
              <w:rPr>
                <w:rFonts w:ascii="Arial" w:hAnsi="Arial" w:cs="Arial"/>
                <w:lang w:val="en-US"/>
              </w:rPr>
            </w:pPr>
            <w:r w:rsidRPr="002F30E7">
              <w:rPr>
                <w:rFonts w:ascii="Arial" w:hAnsi="Arial" w:cs="Arial"/>
                <w:lang w:val="en-US"/>
              </w:rPr>
              <w:t>Dura</w:t>
            </w:r>
          </w:p>
          <w:p w14:paraId="36A3B17C" w14:textId="77777777" w:rsidR="002F30E7" w:rsidRPr="002F30E7" w:rsidRDefault="002F30E7" w:rsidP="002F30E7">
            <w:pPr>
              <w:pStyle w:val="ListParagraph"/>
              <w:numPr>
                <w:ilvl w:val="0"/>
                <w:numId w:val="1"/>
              </w:numPr>
              <w:spacing w:after="100" w:line="276" w:lineRule="auto"/>
              <w:ind w:left="426"/>
              <w:jc w:val="both"/>
              <w:rPr>
                <w:rFonts w:ascii="Arial" w:hAnsi="Arial" w:cs="Arial"/>
                <w:lang w:val="en-US"/>
              </w:rPr>
            </w:pPr>
            <w:r w:rsidRPr="002F30E7">
              <w:rPr>
                <w:rFonts w:ascii="Arial" w:hAnsi="Arial" w:cs="Arial"/>
                <w:lang w:val="en-US"/>
              </w:rPr>
              <w:t xml:space="preserve">If FFB grading can be done </w:t>
            </w:r>
            <w:r w:rsidRPr="002F30E7">
              <w:rPr>
                <w:rFonts w:ascii="Arial" w:hAnsi="Arial" w:cs="Arial"/>
                <w:i/>
                <w:lang w:val="en-US"/>
              </w:rPr>
              <w:t>in situ</w:t>
            </w:r>
            <w:r w:rsidRPr="002F30E7">
              <w:rPr>
                <w:rFonts w:ascii="Arial" w:hAnsi="Arial" w:cs="Arial"/>
                <w:lang w:val="en-US"/>
              </w:rPr>
              <w:t xml:space="preserve"> during FFB harvesting by machine learning technique, 100 % of the FFB can be assessed and the data can be used for precision agriculture department for palm tree management procedures prompt response.</w:t>
            </w:r>
          </w:p>
          <w:p w14:paraId="40DCB0A6" w14:textId="77777777" w:rsidR="002F30E7" w:rsidRPr="002F30E7" w:rsidRDefault="002F30E7" w:rsidP="002F30E7">
            <w:pPr>
              <w:spacing w:after="100"/>
              <w:jc w:val="both"/>
              <w:rPr>
                <w:rFonts w:ascii="Arial" w:hAnsi="Arial" w:cs="Arial"/>
                <w:lang w:val="en-US"/>
              </w:rPr>
            </w:pPr>
            <w:r w:rsidRPr="002F30E7">
              <w:rPr>
                <w:rFonts w:ascii="Arial" w:hAnsi="Arial" w:cs="Arial"/>
                <w:noProof/>
                <w:lang w:val="en-US"/>
              </w:rPr>
              <w:drawing>
                <wp:inline distT="0" distB="0" distL="0" distR="0" wp14:anchorId="39F59D81" wp14:editId="1EA840B2">
                  <wp:extent cx="5724525" cy="1933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1933575"/>
                          </a:xfrm>
                          <a:prstGeom prst="rect">
                            <a:avLst/>
                          </a:prstGeom>
                          <a:noFill/>
                          <a:ln>
                            <a:noFill/>
                          </a:ln>
                        </pic:spPr>
                      </pic:pic>
                    </a:graphicData>
                  </a:graphic>
                </wp:inline>
              </w:drawing>
            </w:r>
            <w:r w:rsidRPr="002F30E7">
              <w:rPr>
                <w:rFonts w:ascii="Arial" w:hAnsi="Arial" w:cs="Arial"/>
                <w:lang w:val="en-US"/>
              </w:rPr>
              <w:t xml:space="preserve"> </w:t>
            </w:r>
            <w:r w:rsidRPr="002F30E7">
              <w:rPr>
                <w:rFonts w:ascii="Arial" w:hAnsi="Arial" w:cs="Arial"/>
                <w:b/>
                <w:lang w:val="en-US"/>
              </w:rPr>
              <w:t>Figure 1</w:t>
            </w:r>
            <w:r w:rsidRPr="002F30E7">
              <w:rPr>
                <w:rFonts w:ascii="Arial" w:hAnsi="Arial" w:cs="Arial"/>
                <w:lang w:val="en-US"/>
              </w:rPr>
              <w:t>. Anticipated deliverable of FFB ripeness mapping using machine learning.</w:t>
            </w:r>
          </w:p>
          <w:p w14:paraId="62171A4C" w14:textId="6D719888" w:rsidR="002F30E7" w:rsidRPr="002F30E7" w:rsidRDefault="002F30E7" w:rsidP="002F30E7">
            <w:pPr>
              <w:spacing w:after="100"/>
              <w:jc w:val="both"/>
              <w:rPr>
                <w:rFonts w:ascii="Arial" w:hAnsi="Arial" w:cs="Arial"/>
                <w:lang w:val="en-HK"/>
              </w:rPr>
            </w:pPr>
          </w:p>
        </w:tc>
      </w:tr>
      <w:tr w:rsidR="002F30E7" w:rsidRPr="002F30E7" w14:paraId="0594F992" w14:textId="77777777" w:rsidTr="00965E88">
        <w:tc>
          <w:tcPr>
            <w:tcW w:w="9016" w:type="dxa"/>
          </w:tcPr>
          <w:p w14:paraId="04CB3AE4" w14:textId="77777777" w:rsidR="002F30E7" w:rsidRPr="002F30E7" w:rsidRDefault="002F30E7" w:rsidP="002F30E7">
            <w:pPr>
              <w:spacing w:after="100"/>
              <w:rPr>
                <w:rFonts w:ascii="Arial" w:hAnsi="Arial" w:cs="Arial"/>
                <w:b/>
                <w:bCs/>
                <w:lang w:val="en-MY"/>
              </w:rPr>
            </w:pPr>
            <w:r w:rsidRPr="002F30E7">
              <w:rPr>
                <w:rFonts w:ascii="Arial" w:hAnsi="Arial" w:cs="Arial"/>
                <w:b/>
                <w:bCs/>
                <w:lang w:val="en-MY"/>
              </w:rPr>
              <w:t>Objectives of the Research</w:t>
            </w:r>
          </w:p>
          <w:p w14:paraId="4847136B" w14:textId="77777777" w:rsidR="002F30E7" w:rsidRPr="002F30E7" w:rsidRDefault="002F30E7" w:rsidP="002F30E7">
            <w:pPr>
              <w:pStyle w:val="ListParagraph"/>
              <w:numPr>
                <w:ilvl w:val="0"/>
                <w:numId w:val="2"/>
              </w:numPr>
              <w:spacing w:after="100" w:line="276" w:lineRule="auto"/>
              <w:ind w:left="426"/>
              <w:jc w:val="both"/>
              <w:rPr>
                <w:rFonts w:ascii="Arial" w:hAnsi="Arial" w:cs="Arial"/>
                <w:lang w:val="en-US"/>
              </w:rPr>
            </w:pPr>
            <w:r w:rsidRPr="002F30E7">
              <w:rPr>
                <w:rFonts w:ascii="Arial" w:hAnsi="Arial" w:cs="Arial"/>
                <w:lang w:val="en-US"/>
              </w:rPr>
              <w:t>To develop machine learning for FFB assessment on ripeness.</w:t>
            </w:r>
          </w:p>
          <w:p w14:paraId="69C0CB5B" w14:textId="77777777" w:rsidR="002F30E7" w:rsidRPr="002F30E7" w:rsidRDefault="002F30E7" w:rsidP="002F30E7">
            <w:pPr>
              <w:pStyle w:val="ListParagraph"/>
              <w:numPr>
                <w:ilvl w:val="0"/>
                <w:numId w:val="2"/>
              </w:numPr>
              <w:spacing w:after="100" w:line="276" w:lineRule="auto"/>
              <w:ind w:left="426"/>
              <w:jc w:val="both"/>
              <w:rPr>
                <w:rFonts w:ascii="Arial" w:hAnsi="Arial" w:cs="Arial"/>
                <w:lang w:val="en-US"/>
              </w:rPr>
            </w:pPr>
            <w:r w:rsidRPr="002F30E7">
              <w:rPr>
                <w:rFonts w:ascii="Arial" w:hAnsi="Arial" w:cs="Arial"/>
                <w:lang w:val="en-US"/>
              </w:rPr>
              <w:t>To develop machine learning for FFB assessment on other parameters.</w:t>
            </w:r>
          </w:p>
          <w:p w14:paraId="244659F2" w14:textId="77777777" w:rsidR="002F30E7" w:rsidRPr="002F30E7" w:rsidRDefault="002F30E7" w:rsidP="002F30E7">
            <w:pPr>
              <w:pStyle w:val="ListParagraph"/>
              <w:numPr>
                <w:ilvl w:val="0"/>
                <w:numId w:val="2"/>
              </w:numPr>
              <w:spacing w:after="100" w:line="276" w:lineRule="auto"/>
              <w:ind w:left="426"/>
              <w:jc w:val="both"/>
              <w:rPr>
                <w:rFonts w:ascii="Arial" w:hAnsi="Arial" w:cs="Arial"/>
                <w:lang w:val="en-US"/>
              </w:rPr>
            </w:pPr>
            <w:r w:rsidRPr="002F30E7">
              <w:rPr>
                <w:rFonts w:ascii="Arial" w:hAnsi="Arial" w:cs="Arial"/>
                <w:lang w:val="en-US"/>
              </w:rPr>
              <w:t>To develop a mapping framework for the FFB grade from the ripeness.</w:t>
            </w:r>
          </w:p>
          <w:p w14:paraId="039EFE78" w14:textId="5CBCEF70" w:rsidR="002F30E7" w:rsidRPr="002F30E7" w:rsidRDefault="002F30E7" w:rsidP="002F30E7">
            <w:pPr>
              <w:pStyle w:val="ListParagraph"/>
              <w:numPr>
                <w:ilvl w:val="0"/>
                <w:numId w:val="2"/>
              </w:numPr>
              <w:spacing w:after="100" w:line="276" w:lineRule="auto"/>
              <w:ind w:left="426"/>
              <w:jc w:val="both"/>
              <w:rPr>
                <w:rFonts w:ascii="Arial" w:hAnsi="Arial" w:cs="Arial"/>
                <w:lang w:val="en-US"/>
              </w:rPr>
            </w:pPr>
            <w:r w:rsidRPr="002F30E7">
              <w:rPr>
                <w:rFonts w:ascii="Arial" w:hAnsi="Arial" w:cs="Arial"/>
                <w:lang w:val="en-US"/>
              </w:rPr>
              <w:t>To further segment the FFB grade into smaller area for precision agriculture.</w:t>
            </w:r>
          </w:p>
        </w:tc>
      </w:tr>
    </w:tbl>
    <w:p w14:paraId="325258E8" w14:textId="6D44E11E" w:rsidR="002F30E7" w:rsidRDefault="002F30E7" w:rsidP="002F30E7">
      <w:pPr>
        <w:spacing w:after="100"/>
        <w:rPr>
          <w:rFonts w:ascii="Arial" w:hAnsi="Arial" w:cs="Arial"/>
          <w:lang w:val="en-MY"/>
        </w:rPr>
      </w:pPr>
    </w:p>
    <w:p w14:paraId="086FBD22" w14:textId="7BB2A3B9" w:rsidR="002F30E7" w:rsidRPr="002F30E7" w:rsidRDefault="002F30E7" w:rsidP="002F30E7">
      <w:pPr>
        <w:spacing w:after="100"/>
        <w:rPr>
          <w:rFonts w:ascii="Arial" w:hAnsi="Arial" w:cs="Arial"/>
          <w:b/>
          <w:bCs/>
          <w:lang w:val="en-MY"/>
        </w:rPr>
      </w:pPr>
      <w:r>
        <w:rPr>
          <w:rFonts w:ascii="Arial" w:hAnsi="Arial" w:cs="Arial"/>
          <w:lang w:val="en-MY"/>
        </w:rPr>
        <w:br w:type="page"/>
      </w:r>
      <w:r w:rsidRPr="002F30E7">
        <w:rPr>
          <w:rFonts w:ascii="Arial" w:hAnsi="Arial" w:cs="Arial"/>
          <w:b/>
          <w:bCs/>
          <w:lang w:val="en-MY"/>
        </w:rPr>
        <w:lastRenderedPageBreak/>
        <w:t xml:space="preserve">4) EH1 </w:t>
      </w:r>
    </w:p>
    <w:tbl>
      <w:tblPr>
        <w:tblStyle w:val="TableGrid"/>
        <w:tblW w:w="0" w:type="auto"/>
        <w:tblLook w:val="04A0" w:firstRow="1" w:lastRow="0" w:firstColumn="1" w:lastColumn="0" w:noHBand="0" w:noVBand="1"/>
      </w:tblPr>
      <w:tblGrid>
        <w:gridCol w:w="9016"/>
      </w:tblGrid>
      <w:tr w:rsidR="002F30E7" w:rsidRPr="002F30E7" w14:paraId="39D440D1" w14:textId="77777777" w:rsidTr="00965E88">
        <w:tc>
          <w:tcPr>
            <w:tcW w:w="9016" w:type="dxa"/>
          </w:tcPr>
          <w:p w14:paraId="41B78024" w14:textId="77777777" w:rsidR="002F30E7" w:rsidRPr="002F30E7" w:rsidRDefault="002F30E7" w:rsidP="002F30E7">
            <w:pPr>
              <w:spacing w:after="100"/>
              <w:rPr>
                <w:rFonts w:ascii="Arial" w:hAnsi="Arial" w:cs="Arial"/>
                <w:b/>
                <w:bCs/>
                <w:lang w:val="en-MY"/>
              </w:rPr>
            </w:pPr>
            <w:r w:rsidRPr="002F30E7">
              <w:rPr>
                <w:rFonts w:ascii="Arial" w:hAnsi="Arial" w:cs="Arial"/>
                <w:b/>
                <w:bCs/>
                <w:lang w:val="en-MY"/>
              </w:rPr>
              <w:t xml:space="preserve">Supervisor </w:t>
            </w:r>
          </w:p>
          <w:p w14:paraId="37BBC729" w14:textId="12A0132F" w:rsidR="002F30E7" w:rsidRPr="002F30E7" w:rsidRDefault="002F30E7" w:rsidP="002F30E7">
            <w:pPr>
              <w:spacing w:after="100"/>
              <w:rPr>
                <w:rFonts w:ascii="Arial" w:hAnsi="Arial" w:cs="Arial"/>
                <w:lang w:val="en-MY"/>
              </w:rPr>
            </w:pPr>
            <w:proofErr w:type="spellStart"/>
            <w:r w:rsidRPr="002F30E7">
              <w:rPr>
                <w:rFonts w:ascii="Arial" w:hAnsi="Arial" w:cs="Arial"/>
                <w:lang w:val="en-MY"/>
              </w:rPr>
              <w:t>Dr.</w:t>
            </w:r>
            <w:proofErr w:type="spellEnd"/>
            <w:r w:rsidRPr="002F30E7">
              <w:rPr>
                <w:rFonts w:ascii="Arial" w:hAnsi="Arial" w:cs="Arial"/>
                <w:lang w:val="en-MY"/>
              </w:rPr>
              <w:t xml:space="preserve"> </w:t>
            </w:r>
            <w:proofErr w:type="spellStart"/>
            <w:r w:rsidRPr="002F30E7">
              <w:rPr>
                <w:rFonts w:ascii="Arial" w:hAnsi="Arial" w:cs="Arial"/>
                <w:lang w:val="en-MY"/>
              </w:rPr>
              <w:t>Effariza</w:t>
            </w:r>
            <w:proofErr w:type="spellEnd"/>
            <w:r w:rsidRPr="002F30E7">
              <w:rPr>
                <w:rFonts w:ascii="Arial" w:hAnsi="Arial" w:cs="Arial"/>
                <w:lang w:val="en-MY"/>
              </w:rPr>
              <w:t xml:space="preserve"> Hanafi </w:t>
            </w:r>
            <w:r>
              <w:rPr>
                <w:rFonts w:ascii="Arial" w:hAnsi="Arial" w:cs="Arial"/>
                <w:lang w:val="en-MY"/>
              </w:rPr>
              <w:t>(</w:t>
            </w:r>
            <w:r w:rsidRPr="002F30E7">
              <w:rPr>
                <w:rFonts w:ascii="Arial" w:hAnsi="Arial" w:cs="Arial"/>
                <w:lang w:val="en-MY"/>
              </w:rPr>
              <w:t>effarizahanafi@um.edu.my)</w:t>
            </w:r>
          </w:p>
        </w:tc>
      </w:tr>
      <w:tr w:rsidR="002F30E7" w:rsidRPr="002F30E7" w14:paraId="5E684424" w14:textId="77777777" w:rsidTr="00965E88">
        <w:tc>
          <w:tcPr>
            <w:tcW w:w="9016" w:type="dxa"/>
          </w:tcPr>
          <w:p w14:paraId="1EC7725C" w14:textId="77777777" w:rsidR="002F30E7" w:rsidRPr="002F30E7" w:rsidRDefault="002F30E7" w:rsidP="002F30E7">
            <w:pPr>
              <w:spacing w:after="100"/>
              <w:rPr>
                <w:rFonts w:ascii="Arial" w:hAnsi="Arial" w:cs="Arial"/>
                <w:b/>
                <w:bCs/>
                <w:lang w:val="en-MY"/>
              </w:rPr>
            </w:pPr>
            <w:r w:rsidRPr="002F30E7">
              <w:rPr>
                <w:rFonts w:ascii="Arial" w:hAnsi="Arial" w:cs="Arial"/>
                <w:b/>
                <w:bCs/>
                <w:lang w:val="en-MY"/>
              </w:rPr>
              <w:t>Title</w:t>
            </w:r>
          </w:p>
          <w:p w14:paraId="647B047E" w14:textId="5119CE46" w:rsidR="002F30E7" w:rsidRPr="002F30E7" w:rsidRDefault="002F30E7" w:rsidP="002F30E7">
            <w:pPr>
              <w:spacing w:after="100"/>
              <w:rPr>
                <w:rFonts w:ascii="Arial" w:hAnsi="Arial" w:cs="Arial"/>
                <w:lang w:val="en-MY"/>
              </w:rPr>
            </w:pPr>
            <w:r w:rsidRPr="002F30E7">
              <w:rPr>
                <w:rFonts w:ascii="Arial" w:hAnsi="Arial" w:cs="Arial"/>
                <w:lang w:val="en-MY"/>
              </w:rPr>
              <w:t>IoT based Monitoring System for Precision Agriculture</w:t>
            </w:r>
          </w:p>
        </w:tc>
      </w:tr>
      <w:tr w:rsidR="002F30E7" w:rsidRPr="002F30E7" w14:paraId="357DA93A" w14:textId="77777777" w:rsidTr="00965E88">
        <w:tc>
          <w:tcPr>
            <w:tcW w:w="9016" w:type="dxa"/>
          </w:tcPr>
          <w:p w14:paraId="610B0845" w14:textId="77777777" w:rsidR="002F30E7" w:rsidRPr="002F30E7" w:rsidRDefault="002F30E7" w:rsidP="002F30E7">
            <w:pPr>
              <w:spacing w:after="100"/>
              <w:rPr>
                <w:rFonts w:ascii="Arial" w:hAnsi="Arial" w:cs="Arial"/>
                <w:b/>
                <w:bCs/>
                <w:lang w:val="en-MY"/>
              </w:rPr>
            </w:pPr>
            <w:r w:rsidRPr="002F30E7">
              <w:rPr>
                <w:rFonts w:ascii="Arial" w:hAnsi="Arial" w:cs="Arial"/>
                <w:b/>
                <w:bCs/>
                <w:lang w:val="en-MY"/>
              </w:rPr>
              <w:t>Description / Synopsis</w:t>
            </w:r>
          </w:p>
          <w:p w14:paraId="7F492E2E" w14:textId="1D92A5EF" w:rsidR="002F30E7" w:rsidRPr="002F30E7" w:rsidRDefault="002F30E7" w:rsidP="002F30E7">
            <w:pPr>
              <w:spacing w:after="100"/>
              <w:jc w:val="both"/>
              <w:rPr>
                <w:rFonts w:ascii="Arial" w:hAnsi="Arial" w:cs="Arial"/>
                <w:lang w:val="en-HK"/>
              </w:rPr>
            </w:pPr>
            <w:r w:rsidRPr="002F30E7">
              <w:rPr>
                <w:rFonts w:ascii="Arial" w:hAnsi="Arial" w:cs="Arial"/>
                <w:lang w:val="en-HK"/>
              </w:rPr>
              <w:t xml:space="preserve"> Internet of Things (IoT) is a new technology paradigm envisioned as a global network of machines and devices capable of interaction with each other. The IoT is recognised as one of the most important areas of future technology and is gaining vast attention from a wide range of industries and web technology (industrial revolution 4.0 and web 3.0), including smart farming and agriculture. Precision agriculture is set to provide higher productivity and a better use of resources as compared to the traditional methods where it allows the right amount of resources to be used for an exact duration of time. This project focuses on the application of IoT for precision agriculture, primarily on monitoring system. A mobile application which includes a graphical user interface (GUI) will be developed to allow the users to view the status of the required parameter from the agriculture field. In addition, the system also includes yield prediction monitoring, where machine learning algorithm for yield prediction will be integrated with the application. The easy access of information allows the users to take the necessary action and thus improve crop production.</w:t>
            </w:r>
          </w:p>
        </w:tc>
      </w:tr>
    </w:tbl>
    <w:p w14:paraId="3BA61372" w14:textId="100D3DB3" w:rsidR="002F30E7" w:rsidRDefault="002F30E7" w:rsidP="002F30E7">
      <w:pPr>
        <w:spacing w:after="100"/>
        <w:rPr>
          <w:rFonts w:ascii="Arial" w:hAnsi="Arial" w:cs="Arial"/>
          <w:lang w:val="en-MY"/>
        </w:rPr>
      </w:pPr>
    </w:p>
    <w:p w14:paraId="78F30C93" w14:textId="77777777" w:rsidR="00EE2D17" w:rsidRDefault="00EE2D17">
      <w:pPr>
        <w:rPr>
          <w:rFonts w:ascii="Arial" w:hAnsi="Arial" w:cs="Arial"/>
          <w:b/>
          <w:bCs/>
          <w:lang w:val="en-MY"/>
        </w:rPr>
      </w:pPr>
      <w:r>
        <w:rPr>
          <w:rFonts w:ascii="Arial" w:hAnsi="Arial" w:cs="Arial"/>
          <w:b/>
          <w:bCs/>
          <w:lang w:val="en-MY"/>
        </w:rPr>
        <w:br w:type="page"/>
      </w:r>
    </w:p>
    <w:p w14:paraId="5F272CE8" w14:textId="76676DFA" w:rsidR="002F30E7" w:rsidRPr="002F30E7" w:rsidRDefault="00EE2D17" w:rsidP="002F30E7">
      <w:pPr>
        <w:spacing w:after="100"/>
        <w:rPr>
          <w:rFonts w:ascii="Arial" w:hAnsi="Arial" w:cs="Arial"/>
          <w:b/>
          <w:bCs/>
          <w:lang w:val="en-MY"/>
        </w:rPr>
      </w:pPr>
      <w:r>
        <w:rPr>
          <w:rFonts w:ascii="Arial" w:hAnsi="Arial" w:cs="Arial"/>
          <w:b/>
          <w:bCs/>
          <w:lang w:val="en-MY"/>
        </w:rPr>
        <w:lastRenderedPageBreak/>
        <w:t>5</w:t>
      </w:r>
      <w:r w:rsidR="002F30E7" w:rsidRPr="002F30E7">
        <w:rPr>
          <w:rFonts w:ascii="Arial" w:hAnsi="Arial" w:cs="Arial"/>
          <w:b/>
          <w:bCs/>
          <w:lang w:val="en-MY"/>
        </w:rPr>
        <w:t xml:space="preserve">) </w:t>
      </w:r>
      <w:r w:rsidR="002266E5">
        <w:rPr>
          <w:rFonts w:ascii="Arial" w:hAnsi="Arial" w:cs="Arial"/>
          <w:b/>
          <w:bCs/>
          <w:lang w:val="en-MY"/>
        </w:rPr>
        <w:t>JV1</w:t>
      </w:r>
    </w:p>
    <w:tbl>
      <w:tblPr>
        <w:tblStyle w:val="TableGrid"/>
        <w:tblW w:w="0" w:type="auto"/>
        <w:tblLook w:val="04A0" w:firstRow="1" w:lastRow="0" w:firstColumn="1" w:lastColumn="0" w:noHBand="0" w:noVBand="1"/>
      </w:tblPr>
      <w:tblGrid>
        <w:gridCol w:w="9016"/>
      </w:tblGrid>
      <w:tr w:rsidR="002F30E7" w:rsidRPr="002F30E7" w14:paraId="665919D1" w14:textId="77777777" w:rsidTr="00965E88">
        <w:tc>
          <w:tcPr>
            <w:tcW w:w="9016" w:type="dxa"/>
          </w:tcPr>
          <w:p w14:paraId="7CF2BB63" w14:textId="77777777" w:rsidR="002F30E7" w:rsidRPr="002F30E7" w:rsidRDefault="002F30E7" w:rsidP="00965E88">
            <w:pPr>
              <w:spacing w:after="100"/>
              <w:rPr>
                <w:rFonts w:ascii="Arial" w:hAnsi="Arial" w:cs="Arial"/>
                <w:b/>
                <w:bCs/>
                <w:lang w:val="en-MY"/>
              </w:rPr>
            </w:pPr>
            <w:r w:rsidRPr="002F30E7">
              <w:rPr>
                <w:rFonts w:ascii="Arial" w:hAnsi="Arial" w:cs="Arial"/>
                <w:b/>
                <w:bCs/>
                <w:lang w:val="en-MY"/>
              </w:rPr>
              <w:t xml:space="preserve">Supervisor </w:t>
            </w:r>
          </w:p>
          <w:p w14:paraId="070BAF84" w14:textId="2189CAC7" w:rsidR="002F30E7" w:rsidRPr="002F30E7" w:rsidRDefault="002266E5" w:rsidP="00965E88">
            <w:pPr>
              <w:spacing w:after="100"/>
              <w:rPr>
                <w:rFonts w:ascii="Arial" w:hAnsi="Arial" w:cs="Arial"/>
                <w:lang w:val="en-MY"/>
              </w:rPr>
            </w:pPr>
            <w:r>
              <w:rPr>
                <w:rFonts w:ascii="Arial" w:hAnsi="Arial" w:cs="Arial"/>
                <w:lang w:val="en-MY"/>
              </w:rPr>
              <w:t xml:space="preserve">AP. Ir. </w:t>
            </w:r>
            <w:proofErr w:type="spellStart"/>
            <w:r w:rsidRPr="002266E5">
              <w:rPr>
                <w:rFonts w:ascii="Arial" w:hAnsi="Arial" w:cs="Arial"/>
                <w:lang w:val="en-MY"/>
              </w:rPr>
              <w:t>Dr.</w:t>
            </w:r>
            <w:proofErr w:type="spellEnd"/>
            <w:r w:rsidRPr="002266E5">
              <w:rPr>
                <w:rFonts w:ascii="Arial" w:hAnsi="Arial" w:cs="Arial"/>
                <w:lang w:val="en-MY"/>
              </w:rPr>
              <w:t xml:space="preserve"> Jeevan </w:t>
            </w:r>
            <w:proofErr w:type="spellStart"/>
            <w:r w:rsidRPr="002266E5">
              <w:rPr>
                <w:rFonts w:ascii="Arial" w:hAnsi="Arial" w:cs="Arial"/>
                <w:lang w:val="en-MY"/>
              </w:rPr>
              <w:t>Kanesan</w:t>
            </w:r>
            <w:proofErr w:type="spellEnd"/>
            <w:r>
              <w:rPr>
                <w:rFonts w:ascii="Arial" w:hAnsi="Arial" w:cs="Arial"/>
                <w:lang w:val="en-MY"/>
              </w:rPr>
              <w:t xml:space="preserve"> (</w:t>
            </w:r>
            <w:r w:rsidRPr="002266E5">
              <w:rPr>
                <w:rFonts w:ascii="Arial" w:hAnsi="Arial" w:cs="Arial"/>
                <w:lang w:val="en-MY"/>
              </w:rPr>
              <w:t>jievan@um.edu.my</w:t>
            </w:r>
            <w:r>
              <w:rPr>
                <w:rFonts w:ascii="Arial" w:hAnsi="Arial" w:cs="Arial"/>
                <w:lang w:val="en-MY"/>
              </w:rPr>
              <w:t>)</w:t>
            </w:r>
          </w:p>
        </w:tc>
      </w:tr>
      <w:tr w:rsidR="002F30E7" w:rsidRPr="002F30E7" w14:paraId="6B2A1292" w14:textId="77777777" w:rsidTr="00965E88">
        <w:tc>
          <w:tcPr>
            <w:tcW w:w="9016" w:type="dxa"/>
          </w:tcPr>
          <w:p w14:paraId="03404FFB" w14:textId="77777777" w:rsidR="002F30E7" w:rsidRPr="002F30E7" w:rsidRDefault="002F30E7" w:rsidP="00965E88">
            <w:pPr>
              <w:spacing w:after="100"/>
              <w:rPr>
                <w:rFonts w:ascii="Arial" w:hAnsi="Arial" w:cs="Arial"/>
                <w:b/>
                <w:bCs/>
                <w:lang w:val="en-MY"/>
              </w:rPr>
            </w:pPr>
            <w:r w:rsidRPr="002F30E7">
              <w:rPr>
                <w:rFonts w:ascii="Arial" w:hAnsi="Arial" w:cs="Arial"/>
                <w:b/>
                <w:bCs/>
                <w:lang w:val="en-MY"/>
              </w:rPr>
              <w:t>Title</w:t>
            </w:r>
          </w:p>
          <w:p w14:paraId="5548F69F" w14:textId="20B345DD" w:rsidR="002F30E7" w:rsidRPr="002F30E7" w:rsidRDefault="002266E5" w:rsidP="00965E88">
            <w:pPr>
              <w:spacing w:after="100"/>
              <w:rPr>
                <w:rFonts w:ascii="Arial" w:hAnsi="Arial" w:cs="Arial"/>
                <w:lang w:val="en-MY"/>
              </w:rPr>
            </w:pPr>
            <w:r w:rsidRPr="002266E5">
              <w:rPr>
                <w:rFonts w:ascii="Arial" w:hAnsi="Arial" w:cs="Arial"/>
                <w:lang w:val="en-MY"/>
              </w:rPr>
              <w:t xml:space="preserve">Self-Organizing Map using Optimal Control </w:t>
            </w:r>
          </w:p>
        </w:tc>
      </w:tr>
      <w:tr w:rsidR="002F30E7" w:rsidRPr="002F30E7" w14:paraId="002DA4A5" w14:textId="77777777" w:rsidTr="00965E88">
        <w:tc>
          <w:tcPr>
            <w:tcW w:w="9016" w:type="dxa"/>
          </w:tcPr>
          <w:p w14:paraId="48174F98" w14:textId="77777777" w:rsidR="002F30E7" w:rsidRPr="002F30E7" w:rsidRDefault="002F30E7" w:rsidP="00965E88">
            <w:pPr>
              <w:spacing w:after="100"/>
              <w:rPr>
                <w:rFonts w:ascii="Arial" w:hAnsi="Arial" w:cs="Arial"/>
                <w:b/>
                <w:bCs/>
                <w:lang w:val="en-MY"/>
              </w:rPr>
            </w:pPr>
            <w:r w:rsidRPr="002F30E7">
              <w:rPr>
                <w:rFonts w:ascii="Arial" w:hAnsi="Arial" w:cs="Arial"/>
                <w:b/>
                <w:bCs/>
                <w:lang w:val="en-MY"/>
              </w:rPr>
              <w:t>Description / Synopsis</w:t>
            </w:r>
          </w:p>
          <w:p w14:paraId="21507A0F" w14:textId="066274E4" w:rsidR="002266E5" w:rsidRPr="002266E5" w:rsidRDefault="002266E5" w:rsidP="002266E5">
            <w:pPr>
              <w:spacing w:after="100"/>
              <w:jc w:val="both"/>
              <w:rPr>
                <w:rFonts w:ascii="Arial" w:hAnsi="Arial" w:cs="Arial"/>
                <w:lang w:val="en-HK"/>
              </w:rPr>
            </w:pPr>
            <w:r w:rsidRPr="002266E5">
              <w:rPr>
                <w:rFonts w:ascii="Arial" w:hAnsi="Arial" w:cs="Arial"/>
                <w:lang w:val="en-HK"/>
              </w:rPr>
              <w:t>Background</w:t>
            </w:r>
          </w:p>
          <w:p w14:paraId="42A0692E" w14:textId="77777777" w:rsidR="002266E5" w:rsidRPr="002266E5" w:rsidRDefault="002266E5" w:rsidP="002266E5">
            <w:pPr>
              <w:spacing w:after="100"/>
              <w:jc w:val="both"/>
              <w:rPr>
                <w:rFonts w:ascii="Arial" w:hAnsi="Arial" w:cs="Arial"/>
                <w:lang w:val="en-HK"/>
              </w:rPr>
            </w:pPr>
            <w:proofErr w:type="spellStart"/>
            <w:r w:rsidRPr="002266E5">
              <w:rPr>
                <w:rFonts w:ascii="Arial" w:hAnsi="Arial" w:cs="Arial"/>
                <w:lang w:val="en-HK"/>
              </w:rPr>
              <w:t>Self Organizing</w:t>
            </w:r>
            <w:proofErr w:type="spellEnd"/>
            <w:r w:rsidRPr="002266E5">
              <w:rPr>
                <w:rFonts w:ascii="Arial" w:hAnsi="Arial" w:cs="Arial"/>
                <w:lang w:val="en-HK"/>
              </w:rPr>
              <w:t xml:space="preserve"> Map (SOM) is used widely as Artificial Intelligence tool for clustering, classification, </w:t>
            </w:r>
            <w:proofErr w:type="gramStart"/>
            <w:r w:rsidRPr="002266E5">
              <w:rPr>
                <w:rFonts w:ascii="Arial" w:hAnsi="Arial" w:cs="Arial"/>
                <w:lang w:val="en-HK"/>
              </w:rPr>
              <w:t>detection</w:t>
            </w:r>
            <w:proofErr w:type="gramEnd"/>
            <w:r w:rsidRPr="002266E5">
              <w:rPr>
                <w:rFonts w:ascii="Arial" w:hAnsi="Arial" w:cs="Arial"/>
                <w:lang w:val="en-HK"/>
              </w:rPr>
              <w:t xml:space="preserve"> and autonomous control of many engineering problems. The SOM learns relationships between input/output dataset via weight update using back propagation and feedforward error loss minimization. However, in back propagation SOM (bp-SOM), the slow learning process </w:t>
            </w:r>
            <w:proofErr w:type="gramStart"/>
            <w:r w:rsidRPr="002266E5">
              <w:rPr>
                <w:rFonts w:ascii="Arial" w:hAnsi="Arial" w:cs="Arial"/>
                <w:lang w:val="en-HK"/>
              </w:rPr>
              <w:t>speed  becomes</w:t>
            </w:r>
            <w:proofErr w:type="gramEnd"/>
            <w:r w:rsidRPr="002266E5">
              <w:rPr>
                <w:rFonts w:ascii="Arial" w:hAnsi="Arial" w:cs="Arial"/>
                <w:lang w:val="en-HK"/>
              </w:rPr>
              <w:t xml:space="preserve"> obstacle for bp-SOM to be employed in real time and dynamic system applications. To increase the learning speed, SOM is </w:t>
            </w:r>
            <w:proofErr w:type="spellStart"/>
            <w:r w:rsidRPr="002266E5">
              <w:rPr>
                <w:rFonts w:ascii="Arial" w:hAnsi="Arial" w:cs="Arial"/>
                <w:lang w:val="en-HK"/>
              </w:rPr>
              <w:t>modeled</w:t>
            </w:r>
            <w:proofErr w:type="spellEnd"/>
            <w:r w:rsidRPr="002266E5">
              <w:rPr>
                <w:rFonts w:ascii="Arial" w:hAnsi="Arial" w:cs="Arial"/>
                <w:lang w:val="en-HK"/>
              </w:rPr>
              <w:t xml:space="preserve"> as Optimal Control problem hence giving more flexibility to engineers to manipulate many attributes of optimal control that can be further improved, thus enhancing SOM to obtain more accurate results in shorter period.</w:t>
            </w:r>
          </w:p>
          <w:p w14:paraId="1EEFE068" w14:textId="77777777" w:rsidR="002266E5" w:rsidRPr="002266E5" w:rsidRDefault="002266E5" w:rsidP="002266E5">
            <w:pPr>
              <w:spacing w:after="100"/>
              <w:jc w:val="both"/>
              <w:rPr>
                <w:rFonts w:ascii="Arial" w:hAnsi="Arial" w:cs="Arial"/>
                <w:lang w:val="en-HK"/>
              </w:rPr>
            </w:pPr>
          </w:p>
          <w:p w14:paraId="7380AF53" w14:textId="77777777" w:rsidR="002266E5" w:rsidRPr="002266E5" w:rsidRDefault="002266E5" w:rsidP="002266E5">
            <w:pPr>
              <w:spacing w:after="100"/>
              <w:jc w:val="both"/>
              <w:rPr>
                <w:rFonts w:ascii="Arial" w:hAnsi="Arial" w:cs="Arial"/>
                <w:lang w:val="en-HK"/>
              </w:rPr>
            </w:pPr>
            <w:r w:rsidRPr="002266E5">
              <w:rPr>
                <w:rFonts w:ascii="Arial" w:hAnsi="Arial" w:cs="Arial"/>
                <w:lang w:val="en-HK"/>
              </w:rPr>
              <w:t>Problem Statement</w:t>
            </w:r>
          </w:p>
          <w:p w14:paraId="41554B11" w14:textId="4216F930" w:rsidR="002F30E7" w:rsidRPr="002F30E7" w:rsidRDefault="002266E5" w:rsidP="002266E5">
            <w:pPr>
              <w:spacing w:after="100"/>
              <w:jc w:val="both"/>
              <w:rPr>
                <w:rFonts w:ascii="Arial" w:hAnsi="Arial" w:cs="Arial"/>
                <w:lang w:val="en-HK"/>
              </w:rPr>
            </w:pPr>
            <w:r w:rsidRPr="002266E5">
              <w:rPr>
                <w:rFonts w:ascii="Arial" w:hAnsi="Arial" w:cs="Arial"/>
                <w:lang w:val="en-HK"/>
              </w:rPr>
              <w:t xml:space="preserve">The selection of initial weights in bp-SOM are carried out randomly. By using Optimal Control, the initial weights are determined numerically, and this conveniently minimizes the error loss of SOM unlike randomized initial weights of bp-SOM that likely would not guarantee error loss minimization of DNN. </w:t>
            </w:r>
          </w:p>
        </w:tc>
      </w:tr>
      <w:tr w:rsidR="002F30E7" w:rsidRPr="002F30E7" w14:paraId="21CB120E" w14:textId="77777777" w:rsidTr="00965E88">
        <w:tc>
          <w:tcPr>
            <w:tcW w:w="9016" w:type="dxa"/>
          </w:tcPr>
          <w:p w14:paraId="7211FCC5" w14:textId="77777777" w:rsidR="002F30E7" w:rsidRPr="002F30E7" w:rsidRDefault="002F30E7" w:rsidP="00965E88">
            <w:pPr>
              <w:spacing w:after="100"/>
              <w:rPr>
                <w:rFonts w:ascii="Arial" w:hAnsi="Arial" w:cs="Arial"/>
                <w:b/>
                <w:bCs/>
                <w:lang w:val="en-MY"/>
              </w:rPr>
            </w:pPr>
            <w:r w:rsidRPr="002F30E7">
              <w:rPr>
                <w:rFonts w:ascii="Arial" w:hAnsi="Arial" w:cs="Arial"/>
                <w:b/>
                <w:bCs/>
                <w:lang w:val="en-MY"/>
              </w:rPr>
              <w:t>Objectives of the Research</w:t>
            </w:r>
          </w:p>
          <w:p w14:paraId="60899A32" w14:textId="77777777" w:rsidR="002266E5" w:rsidRPr="002266E5" w:rsidRDefault="002266E5" w:rsidP="002266E5">
            <w:pPr>
              <w:spacing w:after="100"/>
              <w:jc w:val="both"/>
              <w:rPr>
                <w:rFonts w:ascii="Arial" w:hAnsi="Arial" w:cs="Arial"/>
                <w:lang w:val="en-HK"/>
              </w:rPr>
            </w:pPr>
            <w:r w:rsidRPr="002266E5">
              <w:rPr>
                <w:rFonts w:ascii="Arial" w:hAnsi="Arial" w:cs="Arial"/>
                <w:lang w:val="en-HK"/>
              </w:rPr>
              <w:t>1.</w:t>
            </w:r>
            <w:r w:rsidRPr="002266E5">
              <w:rPr>
                <w:rFonts w:ascii="Arial" w:hAnsi="Arial" w:cs="Arial"/>
                <w:lang w:val="en-HK"/>
              </w:rPr>
              <w:tab/>
              <w:t>Minimize the error loss of bp-SOM using optimal control.</w:t>
            </w:r>
          </w:p>
          <w:p w14:paraId="371AFF90" w14:textId="19ED5D0A" w:rsidR="002F30E7" w:rsidRPr="002F30E7" w:rsidRDefault="002266E5" w:rsidP="002266E5">
            <w:pPr>
              <w:spacing w:after="100"/>
              <w:rPr>
                <w:rFonts w:ascii="Arial" w:hAnsi="Arial" w:cs="Arial"/>
                <w:lang w:val="en-MY"/>
              </w:rPr>
            </w:pPr>
            <w:r w:rsidRPr="002266E5">
              <w:rPr>
                <w:rFonts w:ascii="Arial" w:hAnsi="Arial" w:cs="Arial"/>
                <w:lang w:val="en-HK"/>
              </w:rPr>
              <w:t>2.</w:t>
            </w:r>
            <w:r w:rsidRPr="002266E5">
              <w:rPr>
                <w:rFonts w:ascii="Arial" w:hAnsi="Arial" w:cs="Arial"/>
                <w:lang w:val="en-HK"/>
              </w:rPr>
              <w:tab/>
              <w:t>Determining the initial weights of bp-SOM via numerical methods.</w:t>
            </w:r>
          </w:p>
        </w:tc>
      </w:tr>
      <w:tr w:rsidR="002266E5" w:rsidRPr="002F30E7" w14:paraId="0386962C" w14:textId="77777777" w:rsidTr="00965E88">
        <w:tc>
          <w:tcPr>
            <w:tcW w:w="9016" w:type="dxa"/>
          </w:tcPr>
          <w:p w14:paraId="4B516609" w14:textId="77777777" w:rsidR="002266E5" w:rsidRDefault="002266E5" w:rsidP="00965E88">
            <w:pPr>
              <w:spacing w:after="100"/>
              <w:rPr>
                <w:rFonts w:ascii="Arial" w:hAnsi="Arial" w:cs="Arial"/>
                <w:b/>
                <w:bCs/>
                <w:lang w:val="en-MY"/>
              </w:rPr>
            </w:pPr>
            <w:r w:rsidRPr="002266E5">
              <w:rPr>
                <w:rFonts w:ascii="Arial" w:hAnsi="Arial" w:cs="Arial"/>
                <w:b/>
                <w:bCs/>
                <w:lang w:val="en-MY"/>
              </w:rPr>
              <w:t>Expected Outcomes</w:t>
            </w:r>
          </w:p>
          <w:p w14:paraId="1212FCC2" w14:textId="77777777" w:rsidR="002266E5" w:rsidRPr="002266E5" w:rsidRDefault="002266E5" w:rsidP="002266E5">
            <w:pPr>
              <w:spacing w:after="100"/>
              <w:rPr>
                <w:rFonts w:ascii="Arial" w:hAnsi="Arial" w:cs="Arial"/>
                <w:lang w:val="en-MY"/>
              </w:rPr>
            </w:pPr>
            <w:r w:rsidRPr="002266E5">
              <w:rPr>
                <w:rFonts w:ascii="Arial" w:hAnsi="Arial" w:cs="Arial"/>
                <w:lang w:val="en-MY"/>
              </w:rPr>
              <w:t>1. Convert bp-SOM as optimal control problem &gt;50%</w:t>
            </w:r>
          </w:p>
          <w:p w14:paraId="7D774FB3" w14:textId="77777777" w:rsidR="002266E5" w:rsidRPr="002266E5" w:rsidRDefault="002266E5" w:rsidP="002266E5">
            <w:pPr>
              <w:spacing w:after="100"/>
              <w:rPr>
                <w:rFonts w:ascii="Arial" w:hAnsi="Arial" w:cs="Arial"/>
                <w:lang w:val="en-MY"/>
              </w:rPr>
            </w:pPr>
            <w:r w:rsidRPr="002266E5">
              <w:rPr>
                <w:rFonts w:ascii="Arial" w:hAnsi="Arial" w:cs="Arial"/>
                <w:lang w:val="en-MY"/>
              </w:rPr>
              <w:t>2. Improving the learning speed of Algorithm in 1. &gt;65%</w:t>
            </w:r>
          </w:p>
          <w:p w14:paraId="3009D03E" w14:textId="65399331" w:rsidR="002266E5" w:rsidRPr="002266E5" w:rsidRDefault="002266E5" w:rsidP="002266E5">
            <w:pPr>
              <w:spacing w:after="100"/>
              <w:rPr>
                <w:rFonts w:ascii="Arial" w:hAnsi="Arial" w:cs="Arial"/>
                <w:lang w:val="en-MY"/>
              </w:rPr>
            </w:pPr>
            <w:r w:rsidRPr="002266E5">
              <w:rPr>
                <w:rFonts w:ascii="Arial" w:hAnsi="Arial" w:cs="Arial"/>
                <w:lang w:val="en-MY"/>
              </w:rPr>
              <w:t>3. Reduce the error loss of Algorithm in 1. &gt;80%</w:t>
            </w:r>
          </w:p>
        </w:tc>
      </w:tr>
      <w:tr w:rsidR="002266E5" w:rsidRPr="002F30E7" w14:paraId="46CAD2B7" w14:textId="77777777" w:rsidTr="00965E88">
        <w:tc>
          <w:tcPr>
            <w:tcW w:w="9016" w:type="dxa"/>
          </w:tcPr>
          <w:p w14:paraId="18C1D11D" w14:textId="77777777" w:rsidR="002266E5" w:rsidRDefault="002266E5" w:rsidP="00965E88">
            <w:pPr>
              <w:spacing w:after="100"/>
              <w:rPr>
                <w:rFonts w:ascii="Arial" w:hAnsi="Arial" w:cs="Arial"/>
                <w:b/>
                <w:bCs/>
                <w:lang w:val="en-MY"/>
              </w:rPr>
            </w:pPr>
            <w:r w:rsidRPr="002266E5">
              <w:rPr>
                <w:rFonts w:ascii="Arial" w:hAnsi="Arial" w:cs="Arial"/>
                <w:b/>
                <w:bCs/>
                <w:lang w:val="en-MY"/>
              </w:rPr>
              <w:t>Equipment Needed</w:t>
            </w:r>
          </w:p>
          <w:p w14:paraId="56E914AB" w14:textId="0863960B" w:rsidR="002266E5" w:rsidRPr="002266E5" w:rsidRDefault="002266E5" w:rsidP="00965E88">
            <w:pPr>
              <w:spacing w:after="100"/>
              <w:rPr>
                <w:rFonts w:ascii="Arial" w:hAnsi="Arial" w:cs="Arial"/>
                <w:lang w:val="en-MY"/>
              </w:rPr>
            </w:pPr>
            <w:r w:rsidRPr="002266E5">
              <w:rPr>
                <w:rFonts w:ascii="Arial" w:hAnsi="Arial" w:cs="Arial"/>
                <w:lang w:val="en-MY"/>
              </w:rPr>
              <w:t xml:space="preserve">Laptop, Desktop, </w:t>
            </w:r>
            <w:proofErr w:type="spellStart"/>
            <w:r w:rsidRPr="002266E5">
              <w:rPr>
                <w:rFonts w:ascii="Arial" w:hAnsi="Arial" w:cs="Arial"/>
                <w:lang w:val="en-MY"/>
              </w:rPr>
              <w:t>Matlab</w:t>
            </w:r>
            <w:proofErr w:type="spellEnd"/>
            <w:r w:rsidRPr="002266E5">
              <w:rPr>
                <w:rFonts w:ascii="Arial" w:hAnsi="Arial" w:cs="Arial"/>
                <w:lang w:val="en-MY"/>
              </w:rPr>
              <w:t xml:space="preserve"> (Software)</w:t>
            </w:r>
          </w:p>
        </w:tc>
      </w:tr>
    </w:tbl>
    <w:p w14:paraId="6171A080" w14:textId="0680554B" w:rsidR="002F30E7" w:rsidRDefault="002F30E7" w:rsidP="002F30E7">
      <w:pPr>
        <w:spacing w:after="100"/>
        <w:rPr>
          <w:rFonts w:ascii="Arial" w:hAnsi="Arial" w:cs="Arial"/>
          <w:lang w:val="en-MY"/>
        </w:rPr>
      </w:pPr>
    </w:p>
    <w:p w14:paraId="16DBCA3C" w14:textId="77777777" w:rsidR="002266E5" w:rsidRDefault="002266E5">
      <w:pPr>
        <w:rPr>
          <w:rFonts w:ascii="Arial" w:hAnsi="Arial" w:cs="Arial"/>
          <w:b/>
          <w:bCs/>
          <w:lang w:val="en-MY"/>
        </w:rPr>
      </w:pPr>
      <w:r>
        <w:rPr>
          <w:rFonts w:ascii="Arial" w:hAnsi="Arial" w:cs="Arial"/>
          <w:b/>
          <w:bCs/>
          <w:lang w:val="en-MY"/>
        </w:rPr>
        <w:br w:type="page"/>
      </w:r>
    </w:p>
    <w:p w14:paraId="4343CBCC" w14:textId="26892544" w:rsidR="002F30E7" w:rsidRPr="002F30E7" w:rsidRDefault="00EE2D17" w:rsidP="002F30E7">
      <w:pPr>
        <w:spacing w:after="100"/>
        <w:rPr>
          <w:rFonts w:ascii="Arial" w:hAnsi="Arial" w:cs="Arial"/>
          <w:b/>
          <w:bCs/>
          <w:lang w:val="en-MY"/>
        </w:rPr>
      </w:pPr>
      <w:r>
        <w:rPr>
          <w:rFonts w:ascii="Arial" w:hAnsi="Arial" w:cs="Arial"/>
          <w:b/>
          <w:bCs/>
          <w:lang w:val="en-MY"/>
        </w:rPr>
        <w:lastRenderedPageBreak/>
        <w:t>6</w:t>
      </w:r>
      <w:r w:rsidR="002F30E7" w:rsidRPr="002F30E7">
        <w:rPr>
          <w:rFonts w:ascii="Arial" w:hAnsi="Arial" w:cs="Arial"/>
          <w:b/>
          <w:bCs/>
          <w:lang w:val="en-MY"/>
        </w:rPr>
        <w:t xml:space="preserve">) </w:t>
      </w:r>
      <w:r w:rsidR="002266E5">
        <w:rPr>
          <w:rFonts w:ascii="Arial" w:hAnsi="Arial" w:cs="Arial"/>
          <w:b/>
          <w:bCs/>
          <w:lang w:val="en-MY"/>
        </w:rPr>
        <w:t>JV2</w:t>
      </w:r>
    </w:p>
    <w:tbl>
      <w:tblPr>
        <w:tblStyle w:val="TableGrid"/>
        <w:tblW w:w="0" w:type="auto"/>
        <w:tblLook w:val="04A0" w:firstRow="1" w:lastRow="0" w:firstColumn="1" w:lastColumn="0" w:noHBand="0" w:noVBand="1"/>
      </w:tblPr>
      <w:tblGrid>
        <w:gridCol w:w="9016"/>
      </w:tblGrid>
      <w:tr w:rsidR="002266E5" w:rsidRPr="002F30E7" w14:paraId="03BC6297" w14:textId="77777777" w:rsidTr="00965E88">
        <w:tc>
          <w:tcPr>
            <w:tcW w:w="9016" w:type="dxa"/>
          </w:tcPr>
          <w:p w14:paraId="6A4C504B" w14:textId="77777777" w:rsidR="002266E5" w:rsidRPr="002F30E7" w:rsidRDefault="002266E5" w:rsidP="00965E88">
            <w:pPr>
              <w:spacing w:after="100"/>
              <w:rPr>
                <w:rFonts w:ascii="Arial" w:hAnsi="Arial" w:cs="Arial"/>
                <w:b/>
                <w:bCs/>
                <w:lang w:val="en-MY"/>
              </w:rPr>
            </w:pPr>
            <w:r w:rsidRPr="002F30E7">
              <w:rPr>
                <w:rFonts w:ascii="Arial" w:hAnsi="Arial" w:cs="Arial"/>
                <w:b/>
                <w:bCs/>
                <w:lang w:val="en-MY"/>
              </w:rPr>
              <w:t xml:space="preserve">Supervisor </w:t>
            </w:r>
          </w:p>
          <w:p w14:paraId="0CB12A9C" w14:textId="5B6E4AC9" w:rsidR="002266E5" w:rsidRPr="002F30E7" w:rsidRDefault="002266E5" w:rsidP="00965E88">
            <w:pPr>
              <w:spacing w:after="100"/>
              <w:rPr>
                <w:rFonts w:ascii="Arial" w:hAnsi="Arial" w:cs="Arial"/>
                <w:lang w:val="en-MY"/>
              </w:rPr>
            </w:pPr>
            <w:r>
              <w:rPr>
                <w:rFonts w:ascii="Arial" w:hAnsi="Arial" w:cs="Arial"/>
                <w:lang w:val="en-MY"/>
              </w:rPr>
              <w:t xml:space="preserve">AP. Ir. </w:t>
            </w:r>
            <w:proofErr w:type="spellStart"/>
            <w:r w:rsidRPr="002266E5">
              <w:rPr>
                <w:rFonts w:ascii="Arial" w:hAnsi="Arial" w:cs="Arial"/>
                <w:lang w:val="en-MY"/>
              </w:rPr>
              <w:t>Dr.</w:t>
            </w:r>
            <w:proofErr w:type="spellEnd"/>
            <w:r w:rsidRPr="002266E5">
              <w:rPr>
                <w:rFonts w:ascii="Arial" w:hAnsi="Arial" w:cs="Arial"/>
                <w:lang w:val="en-MY"/>
              </w:rPr>
              <w:t xml:space="preserve"> Jeevan </w:t>
            </w:r>
            <w:proofErr w:type="spellStart"/>
            <w:r w:rsidRPr="002266E5">
              <w:rPr>
                <w:rFonts w:ascii="Arial" w:hAnsi="Arial" w:cs="Arial"/>
                <w:lang w:val="en-MY"/>
              </w:rPr>
              <w:t>Kanesan</w:t>
            </w:r>
            <w:proofErr w:type="spellEnd"/>
            <w:r>
              <w:rPr>
                <w:rFonts w:ascii="Arial" w:hAnsi="Arial" w:cs="Arial"/>
                <w:lang w:val="en-MY"/>
              </w:rPr>
              <w:t xml:space="preserve"> (</w:t>
            </w:r>
            <w:r w:rsidRPr="002266E5">
              <w:rPr>
                <w:rFonts w:ascii="Arial" w:hAnsi="Arial" w:cs="Arial"/>
                <w:lang w:val="en-MY"/>
              </w:rPr>
              <w:t>jievan@um.edu.my</w:t>
            </w:r>
            <w:r>
              <w:rPr>
                <w:rFonts w:ascii="Arial" w:hAnsi="Arial" w:cs="Arial"/>
                <w:lang w:val="en-MY"/>
              </w:rPr>
              <w:t>)</w:t>
            </w:r>
          </w:p>
        </w:tc>
      </w:tr>
      <w:tr w:rsidR="002266E5" w:rsidRPr="002F30E7" w14:paraId="78F69C13" w14:textId="77777777" w:rsidTr="00965E88">
        <w:tc>
          <w:tcPr>
            <w:tcW w:w="9016" w:type="dxa"/>
          </w:tcPr>
          <w:p w14:paraId="6D1EEC02" w14:textId="77777777" w:rsidR="002266E5" w:rsidRPr="002F30E7" w:rsidRDefault="002266E5" w:rsidP="00965E88">
            <w:pPr>
              <w:spacing w:after="100"/>
              <w:rPr>
                <w:rFonts w:ascii="Arial" w:hAnsi="Arial" w:cs="Arial"/>
                <w:b/>
                <w:bCs/>
                <w:lang w:val="en-MY"/>
              </w:rPr>
            </w:pPr>
            <w:r w:rsidRPr="002F30E7">
              <w:rPr>
                <w:rFonts w:ascii="Arial" w:hAnsi="Arial" w:cs="Arial"/>
                <w:b/>
                <w:bCs/>
                <w:lang w:val="en-MY"/>
              </w:rPr>
              <w:t>Title</w:t>
            </w:r>
          </w:p>
          <w:p w14:paraId="5650E88F" w14:textId="1D649202" w:rsidR="002266E5" w:rsidRPr="002F30E7" w:rsidRDefault="002266E5" w:rsidP="00965E88">
            <w:pPr>
              <w:spacing w:after="100"/>
              <w:rPr>
                <w:rFonts w:ascii="Arial" w:hAnsi="Arial" w:cs="Arial"/>
                <w:lang w:val="en-MY"/>
              </w:rPr>
            </w:pPr>
            <w:r w:rsidRPr="002266E5">
              <w:rPr>
                <w:rFonts w:ascii="Arial" w:hAnsi="Arial" w:cs="Arial"/>
                <w:lang w:val="en-MY"/>
              </w:rPr>
              <w:t>Minimization of Covid-19 epidemic and movement control order as optimal control strategy.</w:t>
            </w:r>
          </w:p>
        </w:tc>
      </w:tr>
      <w:tr w:rsidR="002266E5" w:rsidRPr="002F30E7" w14:paraId="30A9E5F1" w14:textId="77777777" w:rsidTr="00965E88">
        <w:tc>
          <w:tcPr>
            <w:tcW w:w="9016" w:type="dxa"/>
          </w:tcPr>
          <w:p w14:paraId="27CE74D9" w14:textId="77777777" w:rsidR="002266E5" w:rsidRPr="002F30E7" w:rsidRDefault="002266E5" w:rsidP="00965E88">
            <w:pPr>
              <w:spacing w:after="100"/>
              <w:rPr>
                <w:rFonts w:ascii="Arial" w:hAnsi="Arial" w:cs="Arial"/>
                <w:b/>
                <w:bCs/>
                <w:lang w:val="en-MY"/>
              </w:rPr>
            </w:pPr>
            <w:r w:rsidRPr="002F30E7">
              <w:rPr>
                <w:rFonts w:ascii="Arial" w:hAnsi="Arial" w:cs="Arial"/>
                <w:b/>
                <w:bCs/>
                <w:lang w:val="en-MY"/>
              </w:rPr>
              <w:t>Description / Synopsis</w:t>
            </w:r>
          </w:p>
          <w:p w14:paraId="53D4771F" w14:textId="77777777" w:rsidR="002266E5" w:rsidRPr="002266E5" w:rsidRDefault="002266E5" w:rsidP="002266E5">
            <w:pPr>
              <w:spacing w:after="100"/>
              <w:jc w:val="both"/>
              <w:rPr>
                <w:rFonts w:ascii="Arial" w:hAnsi="Arial" w:cs="Arial"/>
                <w:lang w:val="en-HK"/>
              </w:rPr>
            </w:pPr>
            <w:r w:rsidRPr="002266E5">
              <w:rPr>
                <w:rFonts w:ascii="Arial" w:hAnsi="Arial" w:cs="Arial"/>
                <w:lang w:val="en-HK"/>
              </w:rPr>
              <w:t xml:space="preserve"> Background</w:t>
            </w:r>
          </w:p>
          <w:p w14:paraId="18EAD12E" w14:textId="77777777" w:rsidR="002266E5" w:rsidRPr="002266E5" w:rsidRDefault="002266E5" w:rsidP="002266E5">
            <w:pPr>
              <w:spacing w:after="100"/>
              <w:jc w:val="both"/>
              <w:rPr>
                <w:rFonts w:ascii="Arial" w:hAnsi="Arial" w:cs="Arial"/>
                <w:lang w:val="en-HK"/>
              </w:rPr>
            </w:pPr>
            <w:r w:rsidRPr="002266E5">
              <w:rPr>
                <w:rFonts w:ascii="Arial" w:hAnsi="Arial" w:cs="Arial"/>
                <w:lang w:val="en-HK"/>
              </w:rPr>
              <w:t xml:space="preserve">On 18 March, Malaysia began the implementation the movement control order. On 25 March, the prime minister through a live national broadcast announced a first extension of the MCO to last until 14 April. There were, however, considerations of a further lockdown until late April or May as the number of cases in Malaysia is expected to peak in mid-April, according to the World Health Organization (WHO). On 10 April, the prime minister announced a second extension of the MCO by another fortnight until 28 April, noting that his decision was to give space to the healthcare </w:t>
            </w:r>
            <w:proofErr w:type="spellStart"/>
            <w:r w:rsidRPr="002266E5">
              <w:rPr>
                <w:rFonts w:ascii="Arial" w:hAnsi="Arial" w:cs="Arial"/>
                <w:lang w:val="en-HK"/>
              </w:rPr>
              <w:t>personnels</w:t>
            </w:r>
            <w:proofErr w:type="spellEnd"/>
            <w:r w:rsidRPr="002266E5">
              <w:rPr>
                <w:rFonts w:ascii="Arial" w:hAnsi="Arial" w:cs="Arial"/>
                <w:lang w:val="en-HK"/>
              </w:rPr>
              <w:t xml:space="preserve"> battling the COVID-19 outbreak, apart from preventing the virus from spreading again and to avoid another increase of cases if the MCO is lifted too early. On the night of 23 April, PM announced a third extension of the MCO by two weeks till 12 May, with the possibility of further extensions. </w:t>
            </w:r>
          </w:p>
          <w:p w14:paraId="0367A14A" w14:textId="77777777" w:rsidR="002266E5" w:rsidRPr="002266E5" w:rsidRDefault="002266E5" w:rsidP="002266E5">
            <w:pPr>
              <w:spacing w:after="100"/>
              <w:jc w:val="both"/>
              <w:rPr>
                <w:rFonts w:ascii="Arial" w:hAnsi="Arial" w:cs="Arial"/>
                <w:lang w:val="en-HK"/>
              </w:rPr>
            </w:pPr>
            <w:r w:rsidRPr="002266E5">
              <w:rPr>
                <w:rFonts w:ascii="Arial" w:hAnsi="Arial" w:cs="Arial"/>
                <w:lang w:val="en-HK"/>
              </w:rPr>
              <w:t>These MCO extensions have severe impact on businesses costing Government RM 1.8 billion daily, hence optimal control is used to reduce MCO while also minimizing the epidemic of COVID-19.</w:t>
            </w:r>
          </w:p>
          <w:p w14:paraId="39A3439D" w14:textId="77777777" w:rsidR="002266E5" w:rsidRPr="002266E5" w:rsidRDefault="002266E5" w:rsidP="002266E5">
            <w:pPr>
              <w:spacing w:after="100"/>
              <w:jc w:val="both"/>
              <w:rPr>
                <w:rFonts w:ascii="Arial" w:hAnsi="Arial" w:cs="Arial"/>
                <w:lang w:val="en-HK"/>
              </w:rPr>
            </w:pPr>
          </w:p>
          <w:p w14:paraId="4765AC8F" w14:textId="77777777" w:rsidR="002266E5" w:rsidRPr="002266E5" w:rsidRDefault="002266E5" w:rsidP="002266E5">
            <w:pPr>
              <w:spacing w:after="100"/>
              <w:jc w:val="both"/>
              <w:rPr>
                <w:rFonts w:ascii="Arial" w:hAnsi="Arial" w:cs="Arial"/>
                <w:lang w:val="en-HK"/>
              </w:rPr>
            </w:pPr>
            <w:r w:rsidRPr="002266E5">
              <w:rPr>
                <w:rFonts w:ascii="Arial" w:hAnsi="Arial" w:cs="Arial"/>
                <w:lang w:val="en-HK"/>
              </w:rPr>
              <w:t>Problem Statement</w:t>
            </w:r>
          </w:p>
          <w:p w14:paraId="633CDAFC" w14:textId="2299D194" w:rsidR="002266E5" w:rsidRPr="002F30E7" w:rsidRDefault="002266E5" w:rsidP="002266E5">
            <w:pPr>
              <w:spacing w:after="100"/>
              <w:jc w:val="both"/>
              <w:rPr>
                <w:rFonts w:ascii="Arial" w:hAnsi="Arial" w:cs="Arial"/>
                <w:lang w:val="en-HK"/>
              </w:rPr>
            </w:pPr>
            <w:r w:rsidRPr="002266E5">
              <w:rPr>
                <w:rFonts w:ascii="Arial" w:hAnsi="Arial" w:cs="Arial"/>
                <w:lang w:val="en-HK"/>
              </w:rPr>
              <w:t xml:space="preserve">Covid-19 epidemic growth is minimized by Enhanced MCO and Conditional MCO. The financial cost of EMCO and CMCO is high. How to schedule EMCO and CMCO </w:t>
            </w:r>
            <w:proofErr w:type="gramStart"/>
            <w:r w:rsidRPr="002266E5">
              <w:rPr>
                <w:rFonts w:ascii="Arial" w:hAnsi="Arial" w:cs="Arial"/>
                <w:lang w:val="en-HK"/>
              </w:rPr>
              <w:t>in order for</w:t>
            </w:r>
            <w:proofErr w:type="gramEnd"/>
            <w:r w:rsidRPr="002266E5">
              <w:rPr>
                <w:rFonts w:ascii="Arial" w:hAnsi="Arial" w:cs="Arial"/>
                <w:lang w:val="en-HK"/>
              </w:rPr>
              <w:t xml:space="preserve"> it to be cost effective?</w:t>
            </w:r>
          </w:p>
        </w:tc>
      </w:tr>
      <w:tr w:rsidR="002266E5" w:rsidRPr="002F30E7" w14:paraId="5E64B90D" w14:textId="77777777" w:rsidTr="00965E88">
        <w:tc>
          <w:tcPr>
            <w:tcW w:w="9016" w:type="dxa"/>
          </w:tcPr>
          <w:p w14:paraId="00E713B7" w14:textId="77777777" w:rsidR="002266E5" w:rsidRPr="002F30E7" w:rsidRDefault="002266E5" w:rsidP="00965E88">
            <w:pPr>
              <w:spacing w:after="100"/>
              <w:rPr>
                <w:rFonts w:ascii="Arial" w:hAnsi="Arial" w:cs="Arial"/>
                <w:b/>
                <w:bCs/>
                <w:lang w:val="en-MY"/>
              </w:rPr>
            </w:pPr>
            <w:r w:rsidRPr="002F30E7">
              <w:rPr>
                <w:rFonts w:ascii="Arial" w:hAnsi="Arial" w:cs="Arial"/>
                <w:b/>
                <w:bCs/>
                <w:lang w:val="en-MY"/>
              </w:rPr>
              <w:t>Objectives of the Research</w:t>
            </w:r>
          </w:p>
          <w:p w14:paraId="79B61715" w14:textId="77777777" w:rsidR="002266E5" w:rsidRPr="002266E5" w:rsidRDefault="002266E5" w:rsidP="002266E5">
            <w:pPr>
              <w:spacing w:after="100"/>
              <w:rPr>
                <w:rFonts w:ascii="Arial" w:hAnsi="Arial" w:cs="Arial"/>
                <w:lang w:val="en-MY"/>
              </w:rPr>
            </w:pPr>
            <w:r w:rsidRPr="002266E5">
              <w:rPr>
                <w:rFonts w:ascii="Arial" w:hAnsi="Arial" w:cs="Arial"/>
                <w:lang w:val="en-MY"/>
              </w:rPr>
              <w:t>1)Minimize COVID-19 epidemic.</w:t>
            </w:r>
          </w:p>
          <w:p w14:paraId="66D6ED91" w14:textId="59A067E1" w:rsidR="002266E5" w:rsidRPr="002F30E7" w:rsidRDefault="002266E5" w:rsidP="002266E5">
            <w:pPr>
              <w:spacing w:after="100"/>
              <w:rPr>
                <w:rFonts w:ascii="Arial" w:hAnsi="Arial" w:cs="Arial"/>
                <w:lang w:val="en-MY"/>
              </w:rPr>
            </w:pPr>
            <w:r w:rsidRPr="002266E5">
              <w:rPr>
                <w:rFonts w:ascii="Arial" w:hAnsi="Arial" w:cs="Arial"/>
                <w:lang w:val="en-MY"/>
              </w:rPr>
              <w:t>2)Minimization the CMCO and EMCO cost</w:t>
            </w:r>
          </w:p>
        </w:tc>
      </w:tr>
      <w:tr w:rsidR="002266E5" w:rsidRPr="002F30E7" w14:paraId="3139C7CD" w14:textId="77777777" w:rsidTr="00965E88">
        <w:tc>
          <w:tcPr>
            <w:tcW w:w="9016" w:type="dxa"/>
          </w:tcPr>
          <w:p w14:paraId="591C1EB5" w14:textId="77777777" w:rsidR="002266E5" w:rsidRDefault="002266E5" w:rsidP="00965E88">
            <w:pPr>
              <w:spacing w:after="100"/>
              <w:rPr>
                <w:rFonts w:ascii="Arial" w:hAnsi="Arial" w:cs="Arial"/>
                <w:b/>
                <w:bCs/>
                <w:lang w:val="en-MY"/>
              </w:rPr>
            </w:pPr>
            <w:r w:rsidRPr="002266E5">
              <w:rPr>
                <w:rFonts w:ascii="Arial" w:hAnsi="Arial" w:cs="Arial"/>
                <w:b/>
                <w:bCs/>
                <w:lang w:val="en-MY"/>
              </w:rPr>
              <w:t>Expected Outcomes</w:t>
            </w:r>
          </w:p>
          <w:p w14:paraId="23001D19" w14:textId="2525C52D" w:rsidR="002266E5" w:rsidRPr="002266E5" w:rsidRDefault="002266E5" w:rsidP="002266E5">
            <w:pPr>
              <w:tabs>
                <w:tab w:val="left" w:pos="1245"/>
              </w:tabs>
              <w:spacing w:after="100"/>
              <w:rPr>
                <w:rFonts w:ascii="Arial" w:hAnsi="Arial" w:cs="Arial"/>
                <w:lang w:val="en-MY"/>
              </w:rPr>
            </w:pPr>
            <w:r w:rsidRPr="002266E5">
              <w:rPr>
                <w:rFonts w:ascii="Arial" w:hAnsi="Arial" w:cs="Arial"/>
                <w:lang w:val="en-MY"/>
              </w:rPr>
              <w:t>1.</w:t>
            </w:r>
            <w:r>
              <w:rPr>
                <w:rFonts w:ascii="Arial" w:hAnsi="Arial" w:cs="Arial"/>
                <w:lang w:val="en-MY"/>
              </w:rPr>
              <w:t xml:space="preserve"> </w:t>
            </w:r>
            <w:r w:rsidRPr="002266E5">
              <w:rPr>
                <w:rFonts w:ascii="Arial" w:hAnsi="Arial" w:cs="Arial"/>
                <w:lang w:val="en-MY"/>
              </w:rPr>
              <w:t>Minimized COVID-19 epidemic&gt;50%</w:t>
            </w:r>
          </w:p>
          <w:p w14:paraId="56691615" w14:textId="5CE46145" w:rsidR="002266E5" w:rsidRPr="002266E5" w:rsidRDefault="002266E5" w:rsidP="002266E5">
            <w:pPr>
              <w:tabs>
                <w:tab w:val="left" w:pos="1245"/>
              </w:tabs>
              <w:spacing w:after="100"/>
              <w:rPr>
                <w:rFonts w:ascii="Arial" w:hAnsi="Arial" w:cs="Arial"/>
                <w:lang w:val="en-MY"/>
              </w:rPr>
            </w:pPr>
            <w:r w:rsidRPr="002266E5">
              <w:rPr>
                <w:rFonts w:ascii="Arial" w:hAnsi="Arial" w:cs="Arial"/>
                <w:lang w:val="en-MY"/>
              </w:rPr>
              <w:t>2.</w:t>
            </w:r>
            <w:r>
              <w:rPr>
                <w:rFonts w:ascii="Arial" w:hAnsi="Arial" w:cs="Arial"/>
                <w:lang w:val="en-MY"/>
              </w:rPr>
              <w:t xml:space="preserve"> </w:t>
            </w:r>
            <w:r w:rsidRPr="002266E5">
              <w:rPr>
                <w:rFonts w:ascii="Arial" w:hAnsi="Arial" w:cs="Arial"/>
                <w:lang w:val="en-MY"/>
              </w:rPr>
              <w:t>Reduced side effects of CMO.&gt;65%</w:t>
            </w:r>
          </w:p>
          <w:p w14:paraId="0197A24B" w14:textId="505B0FEA" w:rsidR="002266E5" w:rsidRPr="002266E5" w:rsidRDefault="002266E5" w:rsidP="002266E5">
            <w:pPr>
              <w:tabs>
                <w:tab w:val="left" w:pos="1245"/>
              </w:tabs>
              <w:spacing w:after="100"/>
              <w:rPr>
                <w:rFonts w:ascii="Arial" w:hAnsi="Arial" w:cs="Arial"/>
                <w:lang w:val="en-MY"/>
              </w:rPr>
            </w:pPr>
            <w:r w:rsidRPr="002266E5">
              <w:rPr>
                <w:rFonts w:ascii="Arial" w:hAnsi="Arial" w:cs="Arial"/>
                <w:lang w:val="en-MY"/>
              </w:rPr>
              <w:t>3.</w:t>
            </w:r>
            <w:r>
              <w:rPr>
                <w:rFonts w:ascii="Arial" w:hAnsi="Arial" w:cs="Arial"/>
                <w:lang w:val="en-MY"/>
              </w:rPr>
              <w:t xml:space="preserve"> </w:t>
            </w:r>
            <w:r w:rsidRPr="002266E5">
              <w:rPr>
                <w:rFonts w:ascii="Arial" w:hAnsi="Arial" w:cs="Arial"/>
                <w:lang w:val="en-MY"/>
              </w:rPr>
              <w:t>Effective schedule.&gt;80%</w:t>
            </w:r>
            <w:r>
              <w:rPr>
                <w:rFonts w:ascii="Arial" w:hAnsi="Arial" w:cs="Arial"/>
                <w:lang w:val="en-MY"/>
              </w:rPr>
              <w:tab/>
            </w:r>
          </w:p>
        </w:tc>
      </w:tr>
      <w:tr w:rsidR="002266E5" w:rsidRPr="002F30E7" w14:paraId="3642BD74" w14:textId="77777777" w:rsidTr="00965E88">
        <w:tc>
          <w:tcPr>
            <w:tcW w:w="9016" w:type="dxa"/>
          </w:tcPr>
          <w:p w14:paraId="10B2D1ED" w14:textId="77777777" w:rsidR="002266E5" w:rsidRDefault="002266E5" w:rsidP="00965E88">
            <w:pPr>
              <w:spacing w:after="100"/>
              <w:rPr>
                <w:rFonts w:ascii="Arial" w:hAnsi="Arial" w:cs="Arial"/>
                <w:b/>
                <w:bCs/>
                <w:lang w:val="en-MY"/>
              </w:rPr>
            </w:pPr>
            <w:r w:rsidRPr="002266E5">
              <w:rPr>
                <w:rFonts w:ascii="Arial" w:hAnsi="Arial" w:cs="Arial"/>
                <w:b/>
                <w:bCs/>
                <w:lang w:val="en-MY"/>
              </w:rPr>
              <w:t>Equipment Needed</w:t>
            </w:r>
          </w:p>
          <w:p w14:paraId="372C36E5" w14:textId="77777777" w:rsidR="002266E5" w:rsidRPr="002266E5" w:rsidRDefault="002266E5" w:rsidP="00965E88">
            <w:pPr>
              <w:spacing w:after="100"/>
              <w:rPr>
                <w:rFonts w:ascii="Arial" w:hAnsi="Arial" w:cs="Arial"/>
                <w:lang w:val="en-MY"/>
              </w:rPr>
            </w:pPr>
            <w:r w:rsidRPr="002266E5">
              <w:rPr>
                <w:rFonts w:ascii="Arial" w:hAnsi="Arial" w:cs="Arial"/>
                <w:lang w:val="en-MY"/>
              </w:rPr>
              <w:t xml:space="preserve">Laptop, Desktop, </w:t>
            </w:r>
            <w:proofErr w:type="spellStart"/>
            <w:r w:rsidRPr="002266E5">
              <w:rPr>
                <w:rFonts w:ascii="Arial" w:hAnsi="Arial" w:cs="Arial"/>
                <w:lang w:val="en-MY"/>
              </w:rPr>
              <w:t>Matlab</w:t>
            </w:r>
            <w:proofErr w:type="spellEnd"/>
            <w:r w:rsidRPr="002266E5">
              <w:rPr>
                <w:rFonts w:ascii="Arial" w:hAnsi="Arial" w:cs="Arial"/>
                <w:lang w:val="en-MY"/>
              </w:rPr>
              <w:t xml:space="preserve"> (Software)</w:t>
            </w:r>
          </w:p>
        </w:tc>
      </w:tr>
    </w:tbl>
    <w:p w14:paraId="0454C630" w14:textId="66C459DC" w:rsidR="002F30E7" w:rsidRDefault="002F30E7" w:rsidP="002F30E7">
      <w:pPr>
        <w:spacing w:after="100"/>
        <w:rPr>
          <w:rFonts w:ascii="Arial" w:hAnsi="Arial" w:cs="Arial"/>
          <w:lang w:val="en-MY"/>
        </w:rPr>
      </w:pPr>
    </w:p>
    <w:p w14:paraId="1C13D1CC" w14:textId="77777777" w:rsidR="002266E5" w:rsidRDefault="002266E5">
      <w:pPr>
        <w:rPr>
          <w:rFonts w:ascii="Arial" w:hAnsi="Arial" w:cs="Arial"/>
          <w:b/>
          <w:bCs/>
          <w:lang w:val="en-MY"/>
        </w:rPr>
      </w:pPr>
      <w:r>
        <w:rPr>
          <w:rFonts w:ascii="Arial" w:hAnsi="Arial" w:cs="Arial"/>
          <w:b/>
          <w:bCs/>
          <w:lang w:val="en-MY"/>
        </w:rPr>
        <w:br w:type="page"/>
      </w:r>
    </w:p>
    <w:p w14:paraId="5848CF41" w14:textId="01566890" w:rsidR="002F30E7" w:rsidRPr="002F30E7" w:rsidRDefault="00EE2D17" w:rsidP="002F30E7">
      <w:pPr>
        <w:spacing w:after="100"/>
        <w:rPr>
          <w:rFonts w:ascii="Arial" w:hAnsi="Arial" w:cs="Arial"/>
          <w:b/>
          <w:bCs/>
          <w:lang w:val="en-MY"/>
        </w:rPr>
      </w:pPr>
      <w:r>
        <w:rPr>
          <w:rFonts w:ascii="Arial" w:hAnsi="Arial" w:cs="Arial"/>
          <w:b/>
          <w:bCs/>
          <w:lang w:val="en-MY"/>
        </w:rPr>
        <w:lastRenderedPageBreak/>
        <w:t>7</w:t>
      </w:r>
      <w:r w:rsidR="002F30E7" w:rsidRPr="002F30E7">
        <w:rPr>
          <w:rFonts w:ascii="Arial" w:hAnsi="Arial" w:cs="Arial"/>
          <w:b/>
          <w:bCs/>
          <w:lang w:val="en-MY"/>
        </w:rPr>
        <w:t xml:space="preserve">) </w:t>
      </w:r>
      <w:r w:rsidR="002266E5">
        <w:rPr>
          <w:rFonts w:ascii="Arial" w:hAnsi="Arial" w:cs="Arial"/>
          <w:b/>
          <w:bCs/>
          <w:lang w:val="en-MY"/>
        </w:rPr>
        <w:t>JV3</w:t>
      </w:r>
    </w:p>
    <w:tbl>
      <w:tblPr>
        <w:tblStyle w:val="TableGrid"/>
        <w:tblW w:w="0" w:type="auto"/>
        <w:tblLook w:val="04A0" w:firstRow="1" w:lastRow="0" w:firstColumn="1" w:lastColumn="0" w:noHBand="0" w:noVBand="1"/>
      </w:tblPr>
      <w:tblGrid>
        <w:gridCol w:w="9016"/>
      </w:tblGrid>
      <w:tr w:rsidR="002266E5" w:rsidRPr="002F30E7" w14:paraId="72A53DDC" w14:textId="77777777" w:rsidTr="00965E88">
        <w:tc>
          <w:tcPr>
            <w:tcW w:w="9016" w:type="dxa"/>
          </w:tcPr>
          <w:p w14:paraId="70553714" w14:textId="77777777" w:rsidR="002266E5" w:rsidRPr="002F30E7" w:rsidRDefault="002266E5" w:rsidP="00965E88">
            <w:pPr>
              <w:spacing w:after="100"/>
              <w:rPr>
                <w:rFonts w:ascii="Arial" w:hAnsi="Arial" w:cs="Arial"/>
                <w:b/>
                <w:bCs/>
                <w:lang w:val="en-MY"/>
              </w:rPr>
            </w:pPr>
            <w:r w:rsidRPr="002F30E7">
              <w:rPr>
                <w:rFonts w:ascii="Arial" w:hAnsi="Arial" w:cs="Arial"/>
                <w:b/>
                <w:bCs/>
                <w:lang w:val="en-MY"/>
              </w:rPr>
              <w:t xml:space="preserve">Supervisor </w:t>
            </w:r>
          </w:p>
          <w:p w14:paraId="102EE8CA" w14:textId="43A344C5" w:rsidR="002266E5" w:rsidRPr="002F30E7" w:rsidRDefault="002266E5" w:rsidP="00965E88">
            <w:pPr>
              <w:spacing w:after="100"/>
              <w:rPr>
                <w:rFonts w:ascii="Arial" w:hAnsi="Arial" w:cs="Arial"/>
                <w:lang w:val="en-MY"/>
              </w:rPr>
            </w:pPr>
            <w:r>
              <w:rPr>
                <w:rFonts w:ascii="Arial" w:hAnsi="Arial" w:cs="Arial"/>
                <w:lang w:val="en-MY"/>
              </w:rPr>
              <w:t xml:space="preserve">AP. Ir. </w:t>
            </w:r>
            <w:proofErr w:type="spellStart"/>
            <w:r w:rsidRPr="002266E5">
              <w:rPr>
                <w:rFonts w:ascii="Arial" w:hAnsi="Arial" w:cs="Arial"/>
                <w:lang w:val="en-MY"/>
              </w:rPr>
              <w:t>Dr.</w:t>
            </w:r>
            <w:proofErr w:type="spellEnd"/>
            <w:r w:rsidRPr="002266E5">
              <w:rPr>
                <w:rFonts w:ascii="Arial" w:hAnsi="Arial" w:cs="Arial"/>
                <w:lang w:val="en-MY"/>
              </w:rPr>
              <w:t xml:space="preserve"> Jeevan </w:t>
            </w:r>
            <w:proofErr w:type="spellStart"/>
            <w:r w:rsidRPr="002266E5">
              <w:rPr>
                <w:rFonts w:ascii="Arial" w:hAnsi="Arial" w:cs="Arial"/>
                <w:lang w:val="en-MY"/>
              </w:rPr>
              <w:t>Kanesan</w:t>
            </w:r>
            <w:proofErr w:type="spellEnd"/>
            <w:r>
              <w:rPr>
                <w:rFonts w:ascii="Arial" w:hAnsi="Arial" w:cs="Arial"/>
                <w:lang w:val="en-MY"/>
              </w:rPr>
              <w:t xml:space="preserve"> (</w:t>
            </w:r>
            <w:r w:rsidRPr="002266E5">
              <w:rPr>
                <w:rFonts w:ascii="Arial" w:hAnsi="Arial" w:cs="Arial"/>
                <w:lang w:val="en-MY"/>
              </w:rPr>
              <w:t>jievan@um.edu.my</w:t>
            </w:r>
            <w:r>
              <w:rPr>
                <w:rFonts w:ascii="Arial" w:hAnsi="Arial" w:cs="Arial"/>
                <w:lang w:val="en-MY"/>
              </w:rPr>
              <w:t>)</w:t>
            </w:r>
          </w:p>
        </w:tc>
      </w:tr>
      <w:tr w:rsidR="002266E5" w:rsidRPr="002F30E7" w14:paraId="6F809786" w14:textId="77777777" w:rsidTr="00965E88">
        <w:tc>
          <w:tcPr>
            <w:tcW w:w="9016" w:type="dxa"/>
          </w:tcPr>
          <w:p w14:paraId="48430EC4" w14:textId="77777777" w:rsidR="002266E5" w:rsidRPr="002F30E7" w:rsidRDefault="002266E5" w:rsidP="00965E88">
            <w:pPr>
              <w:spacing w:after="100"/>
              <w:rPr>
                <w:rFonts w:ascii="Arial" w:hAnsi="Arial" w:cs="Arial"/>
                <w:b/>
                <w:bCs/>
                <w:lang w:val="en-MY"/>
              </w:rPr>
            </w:pPr>
            <w:r w:rsidRPr="002F30E7">
              <w:rPr>
                <w:rFonts w:ascii="Arial" w:hAnsi="Arial" w:cs="Arial"/>
                <w:b/>
                <w:bCs/>
                <w:lang w:val="en-MY"/>
              </w:rPr>
              <w:t>Title</w:t>
            </w:r>
          </w:p>
          <w:p w14:paraId="4F9A5A22" w14:textId="7D323869" w:rsidR="002266E5" w:rsidRPr="002F30E7" w:rsidRDefault="002266E5" w:rsidP="00965E88">
            <w:pPr>
              <w:spacing w:after="100"/>
              <w:rPr>
                <w:rFonts w:ascii="Arial" w:hAnsi="Arial" w:cs="Arial"/>
                <w:lang w:val="en-MY"/>
              </w:rPr>
            </w:pPr>
            <w:r w:rsidRPr="002266E5">
              <w:rPr>
                <w:rFonts w:ascii="Arial" w:hAnsi="Arial" w:cs="Arial"/>
                <w:lang w:val="en-MY"/>
              </w:rPr>
              <w:t>Targeted therapy for cancer patients using optimal control and swarm intelligence</w:t>
            </w:r>
          </w:p>
        </w:tc>
      </w:tr>
      <w:tr w:rsidR="002266E5" w:rsidRPr="002F30E7" w14:paraId="76FBA628" w14:textId="77777777" w:rsidTr="00965E88">
        <w:tc>
          <w:tcPr>
            <w:tcW w:w="9016" w:type="dxa"/>
          </w:tcPr>
          <w:p w14:paraId="3341F354" w14:textId="77777777" w:rsidR="002266E5" w:rsidRPr="002266E5" w:rsidRDefault="002266E5" w:rsidP="00965E88">
            <w:pPr>
              <w:spacing w:after="100"/>
              <w:rPr>
                <w:rFonts w:ascii="Arial" w:hAnsi="Arial" w:cs="Arial"/>
                <w:b/>
                <w:bCs/>
                <w:lang w:val="en-MY"/>
              </w:rPr>
            </w:pPr>
            <w:r w:rsidRPr="002266E5">
              <w:rPr>
                <w:rFonts w:ascii="Arial" w:hAnsi="Arial" w:cs="Arial"/>
                <w:b/>
                <w:bCs/>
                <w:lang w:val="en-MY"/>
              </w:rPr>
              <w:t>Description / Synopsis</w:t>
            </w:r>
          </w:p>
          <w:p w14:paraId="16FDD596" w14:textId="77777777" w:rsidR="002266E5" w:rsidRPr="002266E5" w:rsidRDefault="002266E5" w:rsidP="002266E5">
            <w:pPr>
              <w:jc w:val="both"/>
              <w:rPr>
                <w:rFonts w:ascii="Arial" w:hAnsi="Arial" w:cs="Arial"/>
                <w:b/>
                <w:bCs/>
              </w:rPr>
            </w:pPr>
            <w:r w:rsidRPr="002266E5">
              <w:rPr>
                <w:rFonts w:ascii="Arial" w:hAnsi="Arial" w:cs="Arial"/>
                <w:lang w:val="en-HK"/>
              </w:rPr>
              <w:t xml:space="preserve"> </w:t>
            </w:r>
            <w:r w:rsidRPr="002266E5">
              <w:rPr>
                <w:rFonts w:ascii="Arial" w:hAnsi="Arial" w:cs="Arial"/>
                <w:b/>
                <w:bCs/>
              </w:rPr>
              <w:t>Background</w:t>
            </w:r>
          </w:p>
          <w:p w14:paraId="22F79B1C" w14:textId="77777777" w:rsidR="002266E5" w:rsidRPr="002266E5" w:rsidRDefault="002266E5" w:rsidP="002266E5">
            <w:pPr>
              <w:jc w:val="both"/>
              <w:rPr>
                <w:rFonts w:ascii="Arial" w:hAnsi="Arial" w:cs="Arial"/>
                <w:b/>
                <w:bCs/>
              </w:rPr>
            </w:pPr>
          </w:p>
          <w:p w14:paraId="10063CD1" w14:textId="77777777" w:rsidR="002266E5" w:rsidRPr="002266E5" w:rsidRDefault="002266E5" w:rsidP="002266E5">
            <w:pPr>
              <w:jc w:val="both"/>
              <w:rPr>
                <w:rFonts w:ascii="Arial" w:hAnsi="Arial" w:cs="Arial"/>
                <w:color w:val="222222"/>
                <w:shd w:val="clear" w:color="auto" w:fill="FFFFFF"/>
              </w:rPr>
            </w:pPr>
            <w:r w:rsidRPr="002266E5">
              <w:rPr>
                <w:rFonts w:ascii="Arial" w:hAnsi="Arial" w:cs="Arial"/>
                <w:color w:val="222222"/>
                <w:shd w:val="clear" w:color="auto" w:fill="FFFFFF"/>
              </w:rPr>
              <w:t xml:space="preserve">Targeted drug delivery systems have been developed to optimize regenerative techniques. The system is based on a method that delivers a certain amount of a therapeutic agent for a prolonged </w:t>
            </w:r>
            <w:proofErr w:type="gramStart"/>
            <w:r w:rsidRPr="002266E5">
              <w:rPr>
                <w:rFonts w:ascii="Arial" w:hAnsi="Arial" w:cs="Arial"/>
                <w:color w:val="222222"/>
                <w:shd w:val="clear" w:color="auto" w:fill="FFFFFF"/>
              </w:rPr>
              <w:t>period of time</w:t>
            </w:r>
            <w:proofErr w:type="gramEnd"/>
            <w:r w:rsidRPr="002266E5">
              <w:rPr>
                <w:rFonts w:ascii="Arial" w:hAnsi="Arial" w:cs="Arial"/>
                <w:color w:val="222222"/>
                <w:shd w:val="clear" w:color="auto" w:fill="FFFFFF"/>
              </w:rPr>
              <w:t xml:space="preserve"> to a targeted </w:t>
            </w:r>
            <w:proofErr w:type="spellStart"/>
            <w:r w:rsidRPr="002266E5">
              <w:rPr>
                <w:rFonts w:ascii="Arial" w:hAnsi="Arial" w:cs="Arial"/>
                <w:color w:val="222222"/>
                <w:shd w:val="clear" w:color="auto" w:fill="FFFFFF"/>
              </w:rPr>
              <w:t>tumor</w:t>
            </w:r>
            <w:proofErr w:type="spellEnd"/>
            <w:r w:rsidRPr="002266E5">
              <w:rPr>
                <w:rFonts w:ascii="Arial" w:hAnsi="Arial" w:cs="Arial"/>
                <w:color w:val="222222"/>
                <w:shd w:val="clear" w:color="auto" w:fill="FFFFFF"/>
              </w:rPr>
              <w:t xml:space="preserve"> area within the body. This helps maintain the required plasma and tissue drug levels in the body, thereby preventing any damage to the healthy tissue via the drug. The drug delivery system is highly integrated and needs various disciplines, such as chemists, biologists, and engineers to optimize this system. Optimal control and swarm intelligent are used to maximize the drug to targeted area.</w:t>
            </w:r>
          </w:p>
          <w:p w14:paraId="5A57E7E1" w14:textId="77777777" w:rsidR="002266E5" w:rsidRPr="002266E5" w:rsidRDefault="002266E5" w:rsidP="002266E5">
            <w:pPr>
              <w:jc w:val="both"/>
              <w:rPr>
                <w:rFonts w:ascii="Arial" w:hAnsi="Arial" w:cs="Arial"/>
                <w:b/>
                <w:bCs/>
              </w:rPr>
            </w:pPr>
          </w:p>
          <w:p w14:paraId="7967874A" w14:textId="77777777" w:rsidR="002266E5" w:rsidRPr="002266E5" w:rsidRDefault="002266E5" w:rsidP="002266E5">
            <w:pPr>
              <w:jc w:val="center"/>
              <w:rPr>
                <w:rFonts w:ascii="Arial" w:hAnsi="Arial" w:cs="Arial"/>
              </w:rPr>
            </w:pPr>
            <w:r w:rsidRPr="002266E5">
              <w:rPr>
                <w:rFonts w:ascii="Arial" w:hAnsi="Arial" w:cs="Arial"/>
                <w:noProof/>
                <w:color w:val="222222"/>
                <w:shd w:val="clear" w:color="auto" w:fill="FFFFFF"/>
              </w:rPr>
              <w:drawing>
                <wp:inline distT="0" distB="0" distL="0" distR="0" wp14:anchorId="76AAA9D7" wp14:editId="0F87589E">
                  <wp:extent cx="3448050" cy="2360588"/>
                  <wp:effectExtent l="0" t="0" r="0" b="1905"/>
                  <wp:docPr id="4" name="Picture 4" descr="C:\Users\This pc\Desktop\Documents\Optimal Control Theory\Postgraduate students\Final year Project student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s pc\Desktop\Documents\Optimal Control Theory\Postgraduate students\Final year Project students\maxresdefaul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5984" cy="2366020"/>
                          </a:xfrm>
                          <a:prstGeom prst="rect">
                            <a:avLst/>
                          </a:prstGeom>
                          <a:noFill/>
                          <a:ln>
                            <a:noFill/>
                          </a:ln>
                        </pic:spPr>
                      </pic:pic>
                    </a:graphicData>
                  </a:graphic>
                </wp:inline>
              </w:drawing>
            </w:r>
          </w:p>
          <w:p w14:paraId="13BE18F2" w14:textId="77777777" w:rsidR="002266E5" w:rsidRPr="002266E5" w:rsidRDefault="002266E5" w:rsidP="002266E5">
            <w:pPr>
              <w:jc w:val="both"/>
              <w:rPr>
                <w:rFonts w:ascii="Arial" w:hAnsi="Arial" w:cs="Arial"/>
                <w:b/>
                <w:bCs/>
              </w:rPr>
            </w:pPr>
            <w:r w:rsidRPr="002266E5">
              <w:rPr>
                <w:rFonts w:ascii="Arial" w:hAnsi="Arial" w:cs="Arial"/>
                <w:b/>
                <w:bCs/>
              </w:rPr>
              <w:t>Problem Statement</w:t>
            </w:r>
          </w:p>
          <w:p w14:paraId="7ECFC783" w14:textId="77777777" w:rsidR="002266E5" w:rsidRPr="002266E5" w:rsidRDefault="002266E5" w:rsidP="002266E5">
            <w:pPr>
              <w:jc w:val="both"/>
              <w:rPr>
                <w:rFonts w:ascii="Arial" w:hAnsi="Arial" w:cs="Arial"/>
              </w:rPr>
            </w:pPr>
          </w:p>
          <w:p w14:paraId="0425F75C" w14:textId="77777777" w:rsidR="002266E5" w:rsidRPr="002266E5" w:rsidRDefault="002266E5" w:rsidP="002266E5">
            <w:pPr>
              <w:jc w:val="both"/>
              <w:rPr>
                <w:rFonts w:ascii="Arial" w:hAnsi="Arial" w:cs="Arial"/>
                <w:lang w:val="en-MY"/>
              </w:rPr>
            </w:pPr>
            <w:r w:rsidRPr="002266E5">
              <w:rPr>
                <w:rFonts w:ascii="Arial" w:hAnsi="Arial" w:cs="Arial"/>
                <w:lang w:val="en-MY"/>
              </w:rPr>
              <w:t>Cancer/</w:t>
            </w:r>
            <w:proofErr w:type="spellStart"/>
            <w:r w:rsidRPr="002266E5">
              <w:rPr>
                <w:rFonts w:ascii="Arial" w:hAnsi="Arial" w:cs="Arial"/>
                <w:lang w:val="en-MY"/>
              </w:rPr>
              <w:t>Tumor</w:t>
            </w:r>
            <w:proofErr w:type="spellEnd"/>
            <w:r w:rsidRPr="002266E5">
              <w:rPr>
                <w:rFonts w:ascii="Arial" w:hAnsi="Arial" w:cs="Arial"/>
                <w:lang w:val="en-MY"/>
              </w:rPr>
              <w:t xml:space="preserve"> growth is minimized by targeted therapy which penetrates only on cancer location. However targeted therapy must be effective in killing cancer as any failure will cause cancer aggravation. Effective targeted therapy is obtained by optimization of the targeted therapy for the patient. How to schedule targeted therapy to minimize cancer cells?</w:t>
            </w:r>
          </w:p>
          <w:p w14:paraId="0420BCE7" w14:textId="3F8F472F" w:rsidR="002266E5" w:rsidRPr="002F30E7" w:rsidRDefault="002266E5" w:rsidP="00965E88">
            <w:pPr>
              <w:spacing w:after="100"/>
              <w:jc w:val="both"/>
              <w:rPr>
                <w:rFonts w:ascii="Arial" w:hAnsi="Arial" w:cs="Arial"/>
                <w:lang w:val="en-HK"/>
              </w:rPr>
            </w:pPr>
          </w:p>
        </w:tc>
      </w:tr>
      <w:tr w:rsidR="002266E5" w:rsidRPr="002F30E7" w14:paraId="3430BE2B" w14:textId="77777777" w:rsidTr="00965E88">
        <w:tc>
          <w:tcPr>
            <w:tcW w:w="9016" w:type="dxa"/>
          </w:tcPr>
          <w:p w14:paraId="2F224E3C" w14:textId="77777777" w:rsidR="002266E5" w:rsidRPr="002F30E7" w:rsidRDefault="002266E5" w:rsidP="00965E88">
            <w:pPr>
              <w:spacing w:after="100"/>
              <w:rPr>
                <w:rFonts w:ascii="Arial" w:hAnsi="Arial" w:cs="Arial"/>
                <w:b/>
                <w:bCs/>
                <w:lang w:val="en-MY"/>
              </w:rPr>
            </w:pPr>
            <w:r w:rsidRPr="002F30E7">
              <w:rPr>
                <w:rFonts w:ascii="Arial" w:hAnsi="Arial" w:cs="Arial"/>
                <w:b/>
                <w:bCs/>
                <w:lang w:val="en-MY"/>
              </w:rPr>
              <w:t>Objectives of the Research</w:t>
            </w:r>
          </w:p>
          <w:p w14:paraId="661757BD" w14:textId="77777777" w:rsidR="002266E5" w:rsidRPr="002266E5" w:rsidRDefault="002266E5" w:rsidP="002266E5">
            <w:pPr>
              <w:rPr>
                <w:rFonts w:ascii="Arial" w:hAnsi="Arial" w:cs="Arial"/>
              </w:rPr>
            </w:pPr>
            <w:r w:rsidRPr="002266E5">
              <w:rPr>
                <w:rFonts w:ascii="Arial" w:hAnsi="Arial" w:cs="Arial"/>
              </w:rPr>
              <w:t xml:space="preserve">1)Minimize </w:t>
            </w:r>
            <w:proofErr w:type="spellStart"/>
            <w:r w:rsidRPr="002266E5">
              <w:rPr>
                <w:rFonts w:ascii="Arial" w:hAnsi="Arial" w:cs="Arial"/>
              </w:rPr>
              <w:t>tumor</w:t>
            </w:r>
            <w:proofErr w:type="spellEnd"/>
            <w:r w:rsidRPr="002266E5">
              <w:rPr>
                <w:rFonts w:ascii="Arial" w:hAnsi="Arial" w:cs="Arial"/>
              </w:rPr>
              <w:t xml:space="preserve"> via optimal targeted therapy</w:t>
            </w:r>
          </w:p>
          <w:p w14:paraId="52201775" w14:textId="288DCD7F" w:rsidR="002266E5" w:rsidRPr="002F30E7" w:rsidRDefault="002266E5" w:rsidP="002266E5">
            <w:pPr>
              <w:spacing w:after="100"/>
              <w:rPr>
                <w:rFonts w:ascii="Arial" w:hAnsi="Arial" w:cs="Arial"/>
                <w:lang w:val="en-MY"/>
              </w:rPr>
            </w:pPr>
            <w:r w:rsidRPr="002266E5">
              <w:rPr>
                <w:rFonts w:ascii="Arial" w:hAnsi="Arial" w:cs="Arial"/>
              </w:rPr>
              <w:t>2)Minimize damage to healthy cells.</w:t>
            </w:r>
          </w:p>
        </w:tc>
      </w:tr>
      <w:tr w:rsidR="002266E5" w:rsidRPr="002F30E7" w14:paraId="42DD208D" w14:textId="77777777" w:rsidTr="00965E88">
        <w:tc>
          <w:tcPr>
            <w:tcW w:w="9016" w:type="dxa"/>
          </w:tcPr>
          <w:p w14:paraId="4CFC4938" w14:textId="77777777" w:rsidR="002266E5" w:rsidRDefault="002266E5" w:rsidP="00965E88">
            <w:pPr>
              <w:spacing w:after="100"/>
              <w:rPr>
                <w:rFonts w:ascii="Arial" w:hAnsi="Arial" w:cs="Arial"/>
                <w:b/>
                <w:bCs/>
                <w:lang w:val="en-MY"/>
              </w:rPr>
            </w:pPr>
            <w:r w:rsidRPr="002266E5">
              <w:rPr>
                <w:rFonts w:ascii="Arial" w:hAnsi="Arial" w:cs="Arial"/>
                <w:b/>
                <w:bCs/>
                <w:lang w:val="en-MY"/>
              </w:rPr>
              <w:t>Expected Outcomes</w:t>
            </w:r>
          </w:p>
          <w:p w14:paraId="5DDE71B6" w14:textId="77777777" w:rsidR="002266E5" w:rsidRPr="002266E5" w:rsidRDefault="002266E5" w:rsidP="002266E5">
            <w:pPr>
              <w:spacing w:after="100"/>
              <w:rPr>
                <w:rFonts w:ascii="Arial" w:hAnsi="Arial" w:cs="Arial"/>
                <w:lang w:val="en-MY"/>
              </w:rPr>
            </w:pPr>
            <w:r w:rsidRPr="002266E5">
              <w:rPr>
                <w:rFonts w:ascii="Arial" w:hAnsi="Arial" w:cs="Arial"/>
                <w:lang w:val="en-MY"/>
              </w:rPr>
              <w:t>1.Minimum loss of healthy cell.</w:t>
            </w:r>
          </w:p>
          <w:p w14:paraId="39BD4CA7" w14:textId="77777777" w:rsidR="002266E5" w:rsidRPr="002266E5" w:rsidRDefault="002266E5" w:rsidP="002266E5">
            <w:pPr>
              <w:spacing w:after="100"/>
              <w:rPr>
                <w:rFonts w:ascii="Arial" w:hAnsi="Arial" w:cs="Arial"/>
                <w:lang w:val="en-MY"/>
              </w:rPr>
            </w:pPr>
            <w:r w:rsidRPr="002266E5">
              <w:rPr>
                <w:rFonts w:ascii="Arial" w:hAnsi="Arial" w:cs="Arial"/>
                <w:lang w:val="en-MY"/>
              </w:rPr>
              <w:t>2. Patient immunity under control.</w:t>
            </w:r>
          </w:p>
          <w:p w14:paraId="0591BBC5" w14:textId="7A65FD81" w:rsidR="002266E5" w:rsidRPr="002266E5" w:rsidRDefault="002266E5" w:rsidP="002266E5">
            <w:pPr>
              <w:spacing w:after="100"/>
              <w:rPr>
                <w:rFonts w:ascii="Arial" w:hAnsi="Arial" w:cs="Arial"/>
                <w:lang w:val="en-MY"/>
              </w:rPr>
            </w:pPr>
            <w:r w:rsidRPr="002266E5">
              <w:rPr>
                <w:rFonts w:ascii="Arial" w:hAnsi="Arial" w:cs="Arial"/>
                <w:lang w:val="en-MY"/>
              </w:rPr>
              <w:t>3.Personalized Optimal chemotherapy schedul</w:t>
            </w:r>
            <w:r>
              <w:rPr>
                <w:rFonts w:ascii="Arial" w:hAnsi="Arial" w:cs="Arial"/>
                <w:lang w:val="en-MY"/>
              </w:rPr>
              <w:t>e</w:t>
            </w:r>
          </w:p>
        </w:tc>
      </w:tr>
      <w:tr w:rsidR="002266E5" w:rsidRPr="002F30E7" w14:paraId="2709478A" w14:textId="77777777" w:rsidTr="00965E88">
        <w:tc>
          <w:tcPr>
            <w:tcW w:w="9016" w:type="dxa"/>
          </w:tcPr>
          <w:p w14:paraId="38368C9A" w14:textId="77777777" w:rsidR="002266E5" w:rsidRDefault="002266E5" w:rsidP="00965E88">
            <w:pPr>
              <w:spacing w:after="100"/>
              <w:rPr>
                <w:rFonts w:ascii="Arial" w:hAnsi="Arial" w:cs="Arial"/>
                <w:b/>
                <w:bCs/>
                <w:lang w:val="en-MY"/>
              </w:rPr>
            </w:pPr>
            <w:r w:rsidRPr="002266E5">
              <w:rPr>
                <w:rFonts w:ascii="Arial" w:hAnsi="Arial" w:cs="Arial"/>
                <w:b/>
                <w:bCs/>
                <w:lang w:val="en-MY"/>
              </w:rPr>
              <w:t>Equipment Needed</w:t>
            </w:r>
          </w:p>
          <w:p w14:paraId="1FBCBF72" w14:textId="77777777" w:rsidR="002266E5" w:rsidRPr="002266E5" w:rsidRDefault="002266E5" w:rsidP="00965E88">
            <w:pPr>
              <w:spacing w:after="100"/>
              <w:rPr>
                <w:rFonts w:ascii="Arial" w:hAnsi="Arial" w:cs="Arial"/>
                <w:lang w:val="en-MY"/>
              </w:rPr>
            </w:pPr>
            <w:r w:rsidRPr="002266E5">
              <w:rPr>
                <w:rFonts w:ascii="Arial" w:hAnsi="Arial" w:cs="Arial"/>
                <w:lang w:val="en-MY"/>
              </w:rPr>
              <w:t xml:space="preserve">Laptop, Desktop, </w:t>
            </w:r>
            <w:proofErr w:type="spellStart"/>
            <w:r w:rsidRPr="002266E5">
              <w:rPr>
                <w:rFonts w:ascii="Arial" w:hAnsi="Arial" w:cs="Arial"/>
                <w:lang w:val="en-MY"/>
              </w:rPr>
              <w:t>Matlab</w:t>
            </w:r>
            <w:proofErr w:type="spellEnd"/>
            <w:r w:rsidRPr="002266E5">
              <w:rPr>
                <w:rFonts w:ascii="Arial" w:hAnsi="Arial" w:cs="Arial"/>
                <w:lang w:val="en-MY"/>
              </w:rPr>
              <w:t xml:space="preserve"> (Software)</w:t>
            </w:r>
          </w:p>
        </w:tc>
      </w:tr>
    </w:tbl>
    <w:p w14:paraId="15B83EAA" w14:textId="77777777" w:rsidR="002F30E7" w:rsidRPr="002F30E7" w:rsidRDefault="002F30E7" w:rsidP="002F30E7">
      <w:pPr>
        <w:spacing w:after="100"/>
        <w:rPr>
          <w:rFonts w:ascii="Arial" w:hAnsi="Arial" w:cs="Arial"/>
          <w:lang w:val="en-MY"/>
        </w:rPr>
      </w:pPr>
    </w:p>
    <w:sectPr w:rsidR="002F30E7" w:rsidRPr="002F30E7">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E3B049" w14:textId="77777777" w:rsidR="00203370" w:rsidRDefault="00203370" w:rsidP="002266E5">
      <w:pPr>
        <w:spacing w:after="0" w:line="240" w:lineRule="auto"/>
      </w:pPr>
      <w:r>
        <w:separator/>
      </w:r>
    </w:p>
  </w:endnote>
  <w:endnote w:type="continuationSeparator" w:id="0">
    <w:p w14:paraId="43A33CBA" w14:textId="77777777" w:rsidR="00203370" w:rsidRDefault="00203370" w:rsidP="00226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AF42DC" w14:textId="77777777" w:rsidR="00203370" w:rsidRDefault="00203370" w:rsidP="002266E5">
      <w:pPr>
        <w:spacing w:after="0" w:line="240" w:lineRule="auto"/>
      </w:pPr>
      <w:r>
        <w:separator/>
      </w:r>
    </w:p>
  </w:footnote>
  <w:footnote w:type="continuationSeparator" w:id="0">
    <w:p w14:paraId="452DD9F4" w14:textId="77777777" w:rsidR="00203370" w:rsidRDefault="00203370" w:rsidP="00226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3682A" w14:textId="250C9638" w:rsidR="002266E5" w:rsidRDefault="002266E5">
    <w:pPr>
      <w:pStyle w:val="Header"/>
    </w:pPr>
    <w:r>
      <w:t>KQC7001 Research Project 2020/2021</w:t>
    </w:r>
  </w:p>
  <w:p w14:paraId="21B1358F" w14:textId="77777777" w:rsidR="002266E5" w:rsidRDefault="002266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F96A7F"/>
    <w:multiLevelType w:val="hybridMultilevel"/>
    <w:tmpl w:val="C518D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62CF6AC0"/>
    <w:multiLevelType w:val="hybridMultilevel"/>
    <w:tmpl w:val="2354A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0E7"/>
    <w:rsid w:val="00203370"/>
    <w:rsid w:val="002266E5"/>
    <w:rsid w:val="002F30E7"/>
    <w:rsid w:val="00660BDA"/>
    <w:rsid w:val="00EE2D17"/>
    <w:rsid w:val="00EE66B4"/>
    <w:rsid w:val="00F275D1"/>
    <w:rsid w:val="00FF60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AF325"/>
  <w15:chartTrackingRefBased/>
  <w15:docId w15:val="{74E902BE-96A6-445F-818F-DD98CED65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30E7"/>
    <w:pPr>
      <w:ind w:left="720"/>
      <w:contextualSpacing/>
    </w:pPr>
  </w:style>
  <w:style w:type="table" w:styleId="TableGrid">
    <w:name w:val="Table Grid"/>
    <w:basedOn w:val="TableNormal"/>
    <w:uiPriority w:val="39"/>
    <w:rsid w:val="002F3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266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66E5"/>
  </w:style>
  <w:style w:type="paragraph" w:styleId="Footer">
    <w:name w:val="footer"/>
    <w:basedOn w:val="Normal"/>
    <w:link w:val="FooterChar"/>
    <w:uiPriority w:val="99"/>
    <w:unhideWhenUsed/>
    <w:rsid w:val="002266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66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1638</Words>
  <Characters>9343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TENGKU FAIZ BIN TENGKU MOHMED NOOR IZAM</dc:creator>
  <cp:keywords/>
  <dc:description/>
  <cp:lastModifiedBy>MAZNAH BINTI MOHAMMAD ZIN</cp:lastModifiedBy>
  <cp:revision>2</cp:revision>
  <dcterms:created xsi:type="dcterms:W3CDTF">2021-03-31T03:13:00Z</dcterms:created>
  <dcterms:modified xsi:type="dcterms:W3CDTF">2021-03-31T03:13:00Z</dcterms:modified>
</cp:coreProperties>
</file>